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4691941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7095980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CF03F6">
        <w:rPr>
          <w:b/>
          <w:color w:val="808080" w:themeColor="background1" w:themeShade="80"/>
          <w:sz w:val="36"/>
          <w:lang w:val="French"/>
        </w:rPr>
        <w:t xml:space="preserve">MODÈLE D'ÉVALUATION DES RISQUES LIÉS À LA GESTION DES ÉVÉNEMENTS</w:t>
      </w:r>
    </w:p>
    <w:p w:rsidR="002F6070" w:rsidP="006B4529" w14:paraId="0EFAAA35" w14:textId="77777777">
      <w:pPr>
        <w:bidi w:val="false"/>
        <w:rPr>
          <w:szCs w:val="20"/>
        </w:rPr>
      </w:pPr>
    </w:p>
    <w:tbl>
      <w:tblPr>
        <w:tblW w:w="14522" w:type="dxa"/>
        <w:tblLook w:val="04A0"/>
      </w:tblPr>
      <w:tblGrid>
        <w:gridCol w:w="11883"/>
        <w:gridCol w:w="2723"/>
      </w:tblGrid>
      <w:tr w:rsidTr="00CF03F6" w14:paraId="2877D3C9" w14:textId="77777777">
        <w:tblPrEx>
          <w:tblW w:w="14522" w:type="dxa"/>
          <w:tblLook w:val="04A0"/>
        </w:tblPrEx>
        <w:trPr>
          <w:trHeight w:val="269"/>
        </w:trPr>
        <w:tc>
          <w:tcPr>
            <w:tcW w:w="11883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16073B1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French"/>
              </w:rPr>
              <w:t>NOM DE L'ÉVÉNEMENT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2C432F3C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French"/>
              </w:rPr>
              <w:t>GESTIONNAIRE D'ÉVÉNEMENTS</w:t>
            </w:r>
          </w:p>
        </w:tc>
      </w:tr>
      <w:tr w:rsidTr="00CF03F6" w14:paraId="6A419AF0" w14:textId="77777777">
        <w:tblPrEx>
          <w:tblW w:w="14522" w:type="dxa"/>
          <w:tblLook w:val="04A0"/>
        </w:tblPrEx>
        <w:trPr>
          <w:trHeight w:val="628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1804885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3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00EEF53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CF03F6" w14:paraId="36DB3F6B" w14:textId="77777777">
        <w:tblPrEx>
          <w:tblW w:w="14522" w:type="dxa"/>
          <w:tblLook w:val="04A0"/>
        </w:tblPrEx>
        <w:trPr>
          <w:trHeight w:val="359"/>
        </w:trPr>
        <w:tc>
          <w:tcPr>
            <w:tcW w:w="118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71E1DB3A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French"/>
              </w:rPr>
              <w:t>ADRESSE DE L'ÉVÉNEMENT / DU LIEU</w:t>
            </w:r>
          </w:p>
        </w:tc>
        <w:tc>
          <w:tcPr>
            <w:tcW w:w="2639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00A436E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French"/>
              </w:rPr>
              <w:t>DATE DE L'ÉVÉNEMENT</w:t>
            </w:r>
          </w:p>
        </w:tc>
      </w:tr>
      <w:tr w:rsidTr="00CF03F6" w14:paraId="43D03557" w14:textId="77777777">
        <w:tblPrEx>
          <w:tblW w:w="14522" w:type="dxa"/>
          <w:tblLook w:val="04A0"/>
        </w:tblPrEx>
        <w:trPr>
          <w:trHeight w:val="628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141CBD3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3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2D94E2D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</w:tr>
      <w:tr w:rsidTr="00CF03F6" w14:paraId="35E1D587" w14:textId="77777777">
        <w:tblPrEx>
          <w:tblW w:w="14522" w:type="dxa"/>
          <w:tblLook w:val="04A0"/>
        </w:tblPrEx>
        <w:trPr>
          <w:trHeight w:val="359"/>
        </w:trPr>
        <w:tc>
          <w:tcPr>
            <w:tcW w:w="118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259B2A84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CF03F6">
              <w:rPr>
                <w:rFonts w:cs="Calibri"/>
                <w:color w:val="000000"/>
                <w:sz w:val="18"/>
                <w:szCs w:val="18"/>
                <w:lang w:val="French"/>
              </w:rPr>
              <w:t>DESCRIPTION DE L'ÉVÉNEMENT</w:t>
            </w:r>
          </w:p>
        </w:tc>
        <w:tc>
          <w:tcPr>
            <w:tcW w:w="2639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CBAD0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Tr="00CF03F6" w14:paraId="3C9795F7" w14:textId="77777777">
        <w:tblPrEx>
          <w:tblW w:w="14522" w:type="dxa"/>
          <w:tblLook w:val="04A0"/>
        </w:tblPrEx>
        <w:trPr>
          <w:trHeight w:val="2177"/>
        </w:trPr>
        <w:tc>
          <w:tcPr>
            <w:tcW w:w="11883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F03F6" w:rsidR="00CF03F6" w:rsidP="00CF03F6" w14:paraId="33C9624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CF03F6">
              <w:rPr>
                <w:rFonts w:cs="Calibri"/>
                <w:color w:val="000000"/>
                <w:szCs w:val="20"/>
                <w:lang w:val="French"/>
              </w:rPr>
              <w:t xml:space="preserve"> 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CF03F6" w:rsidR="00CF03F6" w:rsidP="00CF03F6" w14:paraId="4FCB12A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noProof/>
                <w:color w:val="000000"/>
                <w:szCs w:val="20"/>
                <w:lang w:val="French"/>
              </w:rPr>
            </w:r>
          </w:p>
        </w:tc>
      </w:tr>
    </w:tbl>
    <w:p w:rsidR="00E46E90" w:rsidP="006B4529" w14:paraId="1E6103E4" w14:textId="77777777">
      <w:pPr>
        <w:bidi w:val="false"/>
        <w:rPr>
          <w:szCs w:val="20"/>
        </w:rPr>
      </w:pPr>
    </w:p>
    <w:tbl>
      <w:tblPr>
        <w:tblW w:w="14538" w:type="dxa"/>
        <w:tblLook w:val="04A0"/>
      </w:tblPr>
      <w:tblGrid>
        <w:gridCol w:w="2380"/>
        <w:gridCol w:w="2367"/>
        <w:gridCol w:w="901"/>
        <w:gridCol w:w="965"/>
        <w:gridCol w:w="1282"/>
        <w:gridCol w:w="2367"/>
        <w:gridCol w:w="1634"/>
        <w:gridCol w:w="2642"/>
      </w:tblGrid>
      <w:tr w:rsidTr="00EC4C48" w14:paraId="6C5D07B7" w14:textId="77777777">
        <w:tblPrEx>
          <w:tblW w:w="14538" w:type="dxa"/>
          <w:tblLook w:val="04A0"/>
        </w:tblPrEx>
        <w:trPr>
          <w:trHeight w:val="576"/>
        </w:trPr>
        <w:tc>
          <w:tcPr>
            <w:tcW w:w="2550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0ADF0F8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CATÉGORIE / DOMAINE DE PRÉOCCUPATION</w:t>
            </w:r>
          </w:p>
        </w:tc>
        <w:tc>
          <w:tcPr>
            <w:tcW w:w="236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A6395B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DANGER(S) POTENTIEL(S)</w:t>
            </w:r>
          </w:p>
        </w:tc>
        <w:tc>
          <w:tcPr>
            <w:tcW w:w="90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97482D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90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5CC9D1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GRAVITÉ</w:t>
            </w:r>
          </w:p>
        </w:tc>
        <w:tc>
          <w:tcPr>
            <w:tcW w:w="117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65B3688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PROBABILITÉ</w:t>
            </w:r>
          </w:p>
        </w:tc>
        <w:tc>
          <w:tcPr>
            <w:tcW w:w="236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EBDCF7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163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2CD12EC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264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505BC9E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</w:tr>
      <w:tr w:rsidTr="00E46E90" w14:paraId="05FAB6C6" w14:textId="77777777">
        <w:tblPrEx>
          <w:tblW w:w="14538" w:type="dxa"/>
          <w:tblLook w:val="04A0"/>
        </w:tblPrEx>
        <w:trPr>
          <w:trHeight w:val="44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47FDFA2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RISQUES GÉNÉRAUX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572A1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49BCDEA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6DB720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57470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F0C39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3148D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6884CE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480E9B71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E428B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>Voyage et chute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9F3F7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F7962C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6ECE75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017160D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59DD65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3418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4098FC2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1B22D07E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36E23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34684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2346AE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69A0D17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990BD3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0B6B7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C9934A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3C86D1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13C4391B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21A52E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8EEAA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570718E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652DE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742A43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47010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A467E4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6D6697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7736B118" w14:textId="77777777">
        <w:tblPrEx>
          <w:tblW w:w="14538" w:type="dxa"/>
          <w:tblLook w:val="04A0"/>
        </w:tblPrEx>
        <w:trPr>
          <w:trHeight w:val="900"/>
        </w:trPr>
        <w:tc>
          <w:tcPr>
            <w:tcW w:w="25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69CF7A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6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7A41B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4DAF51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9E17A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7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A23F7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6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0C8B2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E7640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4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199B55C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E46E90" w:rsidP="006B4529" w14:paraId="0834E4F3" w14:textId="77777777">
      <w:pPr>
        <w:bidi w:val="false"/>
        <w:rPr>
          <w:szCs w:val="20"/>
        </w:rPr>
      </w:pPr>
    </w:p>
    <w:p w:rsidR="00E46E90" w:rsidP="006B4529" w14:paraId="7040023C" w14:textId="77777777">
      <w:pPr>
        <w:bidi w:val="false"/>
        <w:rPr>
          <w:szCs w:val="20"/>
        </w:rPr>
      </w:pPr>
    </w:p>
    <w:p w:rsidR="00E46E90" w:rsidP="006B4529" w14:paraId="62A2AE55" w14:textId="77777777">
      <w:pPr>
        <w:bidi w:val="false"/>
        <w:rPr>
          <w:szCs w:val="20"/>
        </w:rPr>
      </w:pPr>
    </w:p>
    <w:tbl>
      <w:tblPr>
        <w:tblW w:w="14627" w:type="dxa"/>
        <w:tblLook w:val="04A0"/>
      </w:tblPr>
      <w:tblGrid>
        <w:gridCol w:w="2408"/>
        <w:gridCol w:w="2382"/>
        <w:gridCol w:w="906"/>
        <w:gridCol w:w="965"/>
        <w:gridCol w:w="1282"/>
        <w:gridCol w:w="2382"/>
        <w:gridCol w:w="1644"/>
        <w:gridCol w:w="2658"/>
      </w:tblGrid>
      <w:tr w:rsidTr="00EC4C48" w14:paraId="7BC9EEF1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606DA8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CATÉGORIE / DOMAINE DE PRÉOCCUPATION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1FF968B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DANGER(S) POTENTIEL(S)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3E333D3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EC0A08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GRAVITÉ</w:t>
            </w:r>
          </w:p>
        </w:tc>
        <w:tc>
          <w:tcPr>
            <w:tcW w:w="118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EDA44D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PROBABILITÉ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268EB223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164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4B54A2A2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265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46E90" w:rsidR="00E46E90" w:rsidP="00E46E90" w14:paraId="08F00A5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</w:tr>
      <w:tr w:rsidTr="00E46E90" w14:paraId="492A2490" w14:textId="77777777">
        <w:tblPrEx>
          <w:tblW w:w="14627" w:type="dxa"/>
          <w:tblLook w:val="04A0"/>
        </w:tblPrEx>
        <w:trPr>
          <w:trHeight w:val="430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0CE0820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GESTION DU TRAFIC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BE7E39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A12C4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CF87A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5370D43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A8A38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13A9E74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81B44C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477611E9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70C990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>Personnes traversant la route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FC64A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5249B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186365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849D9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42D3A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63AF5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EDBF5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1B98EE83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1799F3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82B0FB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70685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04989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0256D7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6E48E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29460C0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7F4881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4F8CF145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5502E3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AEF71E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7EF1DD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1FDB7E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28A1D0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7887E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5A679A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3967E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184D0E8E" w14:textId="77777777">
        <w:tblPrEx>
          <w:tblW w:w="14627" w:type="dxa"/>
          <w:tblLook w:val="04A0"/>
        </w:tblPrEx>
        <w:trPr>
          <w:trHeight w:val="879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6D10C4D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75D92E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1BDA67F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4D233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F1C58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D74C3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374B9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0026E4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0D810A32" w14:textId="77777777">
        <w:tblPrEx>
          <w:tblW w:w="14627" w:type="dxa"/>
          <w:tblLook w:val="04A0"/>
        </w:tblPrEx>
        <w:trPr>
          <w:trHeight w:val="430"/>
        </w:trPr>
        <w:tc>
          <w:tcPr>
            <w:tcW w:w="2566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46E90" w:rsidR="00E46E90" w:rsidP="00E46E90" w14:paraId="5F342DF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PRESTATIONS POUR LES CLIENTS</w:t>
            </w:r>
          </w:p>
        </w:tc>
        <w:tc>
          <w:tcPr>
            <w:tcW w:w="2382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6FD4F29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576A6C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28C6FF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53B49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E6ECC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7BABBEB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46E90" w:rsidR="00E46E90" w:rsidP="00E46E90" w14:paraId="06BFF7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170BF5FC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2A70D31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>Toilettes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55FED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0C19E76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58CF4C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23B2300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05E87F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6FB2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2F136B6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24BB0DD6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40E874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0C756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6A3D5C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F1F39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7C0053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39EEF0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34599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02133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0E03C2BC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370E88E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3A809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208225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BDA3FB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ECA302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6DA74E7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467A31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58D568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46E90" w14:paraId="6067873B" w14:textId="77777777">
        <w:tblPrEx>
          <w:tblW w:w="14627" w:type="dxa"/>
          <w:tblLook w:val="04A0"/>
        </w:tblPrEx>
        <w:trPr>
          <w:trHeight w:val="1075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46E90" w:rsidR="00E46E90" w:rsidP="00E46E90" w14:paraId="41526E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1252EFB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46E90" w:rsidR="00E46E90" w:rsidP="00E46E90" w14:paraId="12C1E5D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339A43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46E90" w:rsidR="00E46E90" w:rsidP="00E46E90" w14:paraId="401168F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76F50A0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46E90" w:rsidR="00E46E90" w:rsidP="00E46E90" w14:paraId="318F56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46E90" w:rsidR="00E46E90" w:rsidP="00E46E90" w14:paraId="62EE05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46E90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E46E90" w:rsidP="006B4529" w14:paraId="7EBBCC9A" w14:textId="77777777">
      <w:pPr>
        <w:bidi w:val="false"/>
        <w:rPr>
          <w:szCs w:val="20"/>
        </w:rPr>
      </w:pPr>
    </w:p>
    <w:p w:rsidR="00EC4C48" w:rsidP="006B4529" w14:paraId="05A53EEA" w14:textId="77777777">
      <w:pPr>
        <w:bidi w:val="false"/>
        <w:rPr>
          <w:szCs w:val="20"/>
        </w:rPr>
      </w:pPr>
    </w:p>
    <w:p w:rsidR="00EC4C48" w:rsidP="006B4529" w14:paraId="2F6B3A00" w14:textId="77777777">
      <w:pPr>
        <w:bidi w:val="false"/>
        <w:rPr>
          <w:szCs w:val="20"/>
        </w:rPr>
      </w:pPr>
    </w:p>
    <w:p w:rsidR="00EC4C48" w:rsidP="006B4529" w14:paraId="3F9CE52C" w14:textId="77777777">
      <w:pPr>
        <w:bidi w:val="false"/>
        <w:rPr>
          <w:szCs w:val="20"/>
        </w:rPr>
      </w:pPr>
    </w:p>
    <w:tbl>
      <w:tblPr>
        <w:tblW w:w="14683" w:type="dxa"/>
        <w:tblLook w:val="04A0"/>
      </w:tblPr>
      <w:tblGrid>
        <w:gridCol w:w="2426"/>
        <w:gridCol w:w="2391"/>
        <w:gridCol w:w="910"/>
        <w:gridCol w:w="965"/>
        <w:gridCol w:w="1282"/>
        <w:gridCol w:w="2391"/>
        <w:gridCol w:w="1650"/>
        <w:gridCol w:w="2668"/>
      </w:tblGrid>
      <w:tr w:rsidTr="00EC4C48" w14:paraId="34AFB86A" w14:textId="77777777">
        <w:tblPrEx>
          <w:tblW w:w="14683" w:type="dxa"/>
          <w:tblLook w:val="04A0"/>
        </w:tblPrEx>
        <w:trPr>
          <w:trHeight w:val="576"/>
        </w:trPr>
        <w:tc>
          <w:tcPr>
            <w:tcW w:w="257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0110944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CATÉGORIE / DOMAINE DE PRÉOCCUPATION</w:t>
            </w:r>
          </w:p>
        </w:tc>
        <w:tc>
          <w:tcPr>
            <w:tcW w:w="239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415A36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DANGER(S) POTENTIEL(S)</w:t>
            </w:r>
          </w:p>
        </w:tc>
        <w:tc>
          <w:tcPr>
            <w:tcW w:w="91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D2AECC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91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2C985F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GRAVITÉ</w:t>
            </w:r>
          </w:p>
        </w:tc>
        <w:tc>
          <w:tcPr>
            <w:tcW w:w="1187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826786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PROBABILITÉ</w:t>
            </w:r>
          </w:p>
        </w:tc>
        <w:tc>
          <w:tcPr>
            <w:tcW w:w="2391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6E5EF7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1650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2E219A1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266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5A20BAE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</w:tr>
      <w:tr w:rsidTr="00020C22" w14:paraId="46962096" w14:textId="77777777">
        <w:tblPrEx>
          <w:tblW w:w="14683" w:type="dxa"/>
          <w:tblLook w:val="04A0"/>
        </w:tblPrEx>
        <w:trPr>
          <w:trHeight w:val="576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54429BB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URGENCE / AIDE MÉDICALE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A5B9F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7FC45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33F15D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D91AC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894443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B0A641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8AE022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11EDD349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086CE2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>Postes de premiers soins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44590D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BD15A3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97E19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5B11EB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6F56B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03030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BBAD2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4489A71A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6BCF5A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CCFEF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2025518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2B5A4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D71B12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DA610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6E3C2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7AA91B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784CC674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6FDC5E9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425D8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AEA5E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C3437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A36E9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7A71B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0D10A1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3E7DB9C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61C172E0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46655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4DA29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507C68D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FCE1D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15CEF3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5511C5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3B8306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C24FB1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723E337D" w14:textId="77777777">
        <w:tblPrEx>
          <w:tblW w:w="14683" w:type="dxa"/>
          <w:tblLook w:val="04A0"/>
        </w:tblPrEx>
        <w:trPr>
          <w:trHeight w:val="478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5560ED3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STRUCTURES TEMPORAIRES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278474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B52ED1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75D9E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D98CEA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A3DD7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178B8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F4CD9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1F180403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574A3D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>Tentes et cabines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61B5C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72A8DAE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2E20BF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4F199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39DD2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89ABB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0E85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48C46377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75EB9C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80B28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2F1A723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249C0CD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1A610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AE0D56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E68C83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4D48A2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50E3DD66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128A4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F4134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38E5F1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7E2964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AAAE52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924C8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3223D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539D34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737787B1" w14:textId="77777777">
        <w:tblPrEx>
          <w:tblW w:w="14683" w:type="dxa"/>
          <w:tblLook w:val="04A0"/>
        </w:tblPrEx>
        <w:trPr>
          <w:trHeight w:val="1080"/>
        </w:trPr>
        <w:tc>
          <w:tcPr>
            <w:tcW w:w="257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50B185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564B5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438A08F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218655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978C5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1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94F2E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DC096E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6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0069BC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EC4C48" w:rsidP="006B4529" w14:paraId="4B9D8B83" w14:textId="77777777">
      <w:pPr>
        <w:bidi w:val="false"/>
        <w:rPr>
          <w:szCs w:val="20"/>
        </w:rPr>
      </w:pPr>
    </w:p>
    <w:p w:rsidR="00EC4C48" w:rsidP="006B4529" w14:paraId="75FDEC57" w14:textId="77777777">
      <w:pPr>
        <w:bidi w:val="false"/>
        <w:rPr>
          <w:szCs w:val="20"/>
        </w:rPr>
      </w:pPr>
    </w:p>
    <w:p w:rsidR="00EC4C48" w:rsidP="006B4529" w14:paraId="2960B7F3" w14:textId="77777777">
      <w:pPr>
        <w:bidi w:val="false"/>
        <w:rPr>
          <w:szCs w:val="20"/>
        </w:rPr>
      </w:pPr>
    </w:p>
    <w:tbl>
      <w:tblPr>
        <w:tblW w:w="14735" w:type="dxa"/>
        <w:tblLook w:val="04A0"/>
      </w:tblPr>
      <w:tblGrid>
        <w:gridCol w:w="2443"/>
        <w:gridCol w:w="2399"/>
        <w:gridCol w:w="913"/>
        <w:gridCol w:w="965"/>
        <w:gridCol w:w="1282"/>
        <w:gridCol w:w="2399"/>
        <w:gridCol w:w="1656"/>
        <w:gridCol w:w="2678"/>
      </w:tblGrid>
      <w:tr w:rsidTr="00EC4C48" w14:paraId="14450972" w14:textId="77777777">
        <w:tblPrEx>
          <w:tblW w:w="14735" w:type="dxa"/>
          <w:tblLook w:val="04A0"/>
        </w:tblPrEx>
        <w:trPr>
          <w:trHeight w:val="576"/>
        </w:trPr>
        <w:tc>
          <w:tcPr>
            <w:tcW w:w="2585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E7D9FF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CATÉGORIE / DOMAINE DE PRÉOCCUPATION</w:t>
            </w:r>
          </w:p>
        </w:tc>
        <w:tc>
          <w:tcPr>
            <w:tcW w:w="239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46DE95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DANGER(S) POTENTIEL(S)</w:t>
            </w:r>
          </w:p>
        </w:tc>
        <w:tc>
          <w:tcPr>
            <w:tcW w:w="91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779EAF0F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91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1DAED29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GRAVITÉ</w:t>
            </w:r>
          </w:p>
        </w:tc>
        <w:tc>
          <w:tcPr>
            <w:tcW w:w="119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56D1429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PROBABILITÉ</w:t>
            </w:r>
          </w:p>
        </w:tc>
        <w:tc>
          <w:tcPr>
            <w:tcW w:w="2399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34F592D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165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4C0F547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267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C4C48" w:rsidR="00EC4C48" w:rsidP="00EC4C48" w14:paraId="0327431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</w:tr>
      <w:tr w:rsidTr="00EC4C48" w14:paraId="5CA2F740" w14:textId="77777777">
        <w:tblPrEx>
          <w:tblW w:w="14735" w:type="dxa"/>
          <w:tblLook w:val="04A0"/>
        </w:tblPrEx>
        <w:trPr>
          <w:trHeight w:val="440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37881037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SERVICES ALIMENTAIRES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9E2E87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10FE13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E4A53D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47F846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2B070B8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485134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6E58B84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6C156148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2F442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020C22">
              <w:rPr>
                <w:rFonts w:cs="Calibri"/>
                <w:color w:val="000000"/>
                <w:sz w:val="18"/>
                <w:szCs w:val="18"/>
                <w:lang w:val="French"/>
              </w:rPr>
              <w:t>Exigences relatives aux licences alimentaires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FAA99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EC53D4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FCCCC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ED2C51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6E0726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B90B75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9D6AF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0B921C78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0B42023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E5ACF2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7CCA756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E0676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8F6A89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9ADAF1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72325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A64796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03C430F4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F5AD5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ACF9C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9A0B7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5B004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CB905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104D7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1C9B1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61A14AE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3118EE43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1896C5B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B2C362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1A2752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19DCFD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E3B20E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6A27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7C8B233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00D2C6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219A1C84" w14:textId="77777777">
        <w:tblPrEx>
          <w:tblW w:w="14735" w:type="dxa"/>
          <w:tblLook w:val="04A0"/>
        </w:tblPrEx>
        <w:trPr>
          <w:trHeight w:val="440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EC4C48" w:rsidR="00EC4C48" w:rsidP="00EC4C48" w14:paraId="247959A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SERVICES D'ALCOOL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E7154C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3CCEA7E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5F0C3B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34A33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00B453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20F1EB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EC4C48" w:rsidR="00EC4C48" w:rsidP="00EC4C48" w14:paraId="7BEBD6B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5128D535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3044BBF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020C22">
              <w:rPr>
                <w:rFonts w:cs="Calibri"/>
                <w:color w:val="000000"/>
                <w:sz w:val="18"/>
                <w:szCs w:val="18"/>
                <w:lang w:val="French"/>
              </w:rPr>
              <w:t>Exigences relatives aux permis d'alcool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7EB953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03C78E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19AA48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34A4C49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0175A3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AEC6C5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2B03F05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2891E01F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26883FA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 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53FEA4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AFED9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4DDE9C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03989A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6A637DA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05D928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76FED0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1141DABA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7F4FD77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 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350987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4998B97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030EF26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6F77194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711EF9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1622791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438CF2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EC4C48" w14:paraId="21214B41" w14:textId="77777777">
        <w:tblPrEx>
          <w:tblW w:w="14735" w:type="dxa"/>
          <w:tblLook w:val="04A0"/>
        </w:tblPrEx>
        <w:trPr>
          <w:trHeight w:val="1101"/>
        </w:trPr>
        <w:tc>
          <w:tcPr>
            <w:tcW w:w="258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C4C48" w:rsidR="00EC4C48" w:rsidP="00EC4C48" w14:paraId="2670BA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A921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EC4C48" w:rsidR="00EC4C48" w:rsidP="00EC4C48" w14:paraId="6C77F8E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1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5195A7D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9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C4C48" w:rsidR="00EC4C48" w:rsidP="00EC4C48" w14:paraId="7554B3C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99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4D82B15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5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C4C48" w:rsidR="00EC4C48" w:rsidP="00EC4C48" w14:paraId="29DB1A3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7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EC4C48" w:rsidR="00EC4C48" w:rsidP="00EC4C48" w14:paraId="5589C39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EC4C48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EC4C48" w:rsidP="006B4529" w14:paraId="1550B676" w14:textId="77777777">
      <w:pPr>
        <w:bidi w:val="false"/>
        <w:rPr>
          <w:szCs w:val="20"/>
        </w:rPr>
      </w:pPr>
    </w:p>
    <w:p w:rsidR="003A4E83" w:rsidP="006B4529" w14:paraId="54748909" w14:textId="77777777">
      <w:pPr>
        <w:bidi w:val="false"/>
        <w:rPr>
          <w:szCs w:val="20"/>
        </w:rPr>
      </w:pPr>
    </w:p>
    <w:tbl>
      <w:tblPr>
        <w:tblW w:w="14627" w:type="dxa"/>
        <w:tblLook w:val="04A0"/>
      </w:tblPr>
      <w:tblGrid>
        <w:gridCol w:w="2408"/>
        <w:gridCol w:w="2382"/>
        <w:gridCol w:w="906"/>
        <w:gridCol w:w="965"/>
        <w:gridCol w:w="1282"/>
        <w:gridCol w:w="2382"/>
        <w:gridCol w:w="1644"/>
        <w:gridCol w:w="2658"/>
      </w:tblGrid>
      <w:tr w:rsidTr="003A4E83" w14:paraId="2974F118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single" w:color="BFBFBF" w:sz="12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15B9F2A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CATÉGORIE / DOMAINE DE PRÉOCCUPATION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199E454A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DANGER(S) POTENTIEL(S)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67D4D4D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906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6AF6155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GRAVITÉ</w:t>
            </w:r>
          </w:p>
        </w:tc>
        <w:tc>
          <w:tcPr>
            <w:tcW w:w="1183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7D9DB79E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NIVEAU DE PROBABILITÉ</w:t>
            </w:r>
          </w:p>
        </w:tc>
        <w:tc>
          <w:tcPr>
            <w:tcW w:w="2382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269A22E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1644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0239F786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2658" w:type="dxa"/>
            <w:tcBorders>
              <w:top w:val="single" w:color="BFBFBF" w:sz="12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A4E83" w:rsidR="003A4E83" w:rsidP="003A4E83" w14:paraId="04D98FF9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NOTES</w:t>
            </w:r>
          </w:p>
        </w:tc>
      </w:tr>
      <w:tr w:rsidTr="00020C22" w14:paraId="01A76C45" w14:textId="77777777">
        <w:tblPrEx>
          <w:tblW w:w="14627" w:type="dxa"/>
          <w:tblLook w:val="04A0"/>
        </w:tblPrEx>
        <w:trPr>
          <w:trHeight w:val="576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A4E83" w:rsidR="003A4E83" w:rsidP="003A4E83" w14:paraId="0651E195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PRODUITS CHIMIQUES ET SUBSTANCES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E47BA6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0C5E1A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26DE37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7CBD670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927A84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516E9E8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BC5785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A4E83" w14:paraId="75598190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0EF136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>Produits de nettoyage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6C20FF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6DEBAC0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53314D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3B3012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53F08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6E4875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6CD653C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A4E83" w14:paraId="3007A1C1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05CC64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0D263DF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0F248D1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844989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4A9DF93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96FC8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068853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04CC633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A4E83" w14:paraId="60244538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2FD5425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35F5D5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1C8CF35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665FA8B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ED968F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59C09A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E2AD0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4BA04FD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A4E83" w14:paraId="38529CD1" w14:textId="77777777">
        <w:tblPrEx>
          <w:tblW w:w="14627" w:type="dxa"/>
          <w:tblLook w:val="04A0"/>
        </w:tblPrEx>
        <w:trPr>
          <w:trHeight w:val="1008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6A806C2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BC2FDB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628B7F7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CA5BDF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1D7670D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63D4EC4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A7A6F9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461896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A4E83" w14:paraId="19BE33C9" w14:textId="77777777">
        <w:tblPrEx>
          <w:tblW w:w="14627" w:type="dxa"/>
          <w:tblLook w:val="04A0"/>
        </w:tblPrEx>
        <w:trPr>
          <w:trHeight w:val="316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A4E83" w:rsidR="003A4E83" w:rsidP="003A4E83" w14:paraId="5456E27B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b/>
                <w:color w:val="000000"/>
                <w:sz w:val="18"/>
                <w:szCs w:val="18"/>
                <w:lang w:val="French"/>
              </w:rPr>
              <w:t>AUTRE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243B596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3E0D02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329D5F6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5A629F7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148D051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0108B07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3A4E83" w:rsidR="003A4E83" w:rsidP="003A4E83" w14:paraId="4566F47D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A4E83" w14:paraId="207897B9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30D552D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02D75A5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1AB0C45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A6851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5EF9AF8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BD04934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09524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249FC5E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A4E83" w14:paraId="3A8C66F7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4D61556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2A15DE9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2408BA4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DDEAF1F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62F1321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5A1BAA0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7257545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1B4B807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A4E83" w14:paraId="544BDB1F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3756F6B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E445E7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3FE7EE37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3FAA93A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0DEFB8E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094343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0A4808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11E333E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Tr="003A4E83" w14:paraId="7E1B7BE4" w14:textId="77777777">
        <w:tblPrEx>
          <w:tblW w:w="14627" w:type="dxa"/>
          <w:tblLook w:val="04A0"/>
        </w:tblPrEx>
        <w:trPr>
          <w:trHeight w:val="1152"/>
        </w:trPr>
        <w:tc>
          <w:tcPr>
            <w:tcW w:w="256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A4E83" w:rsidR="003A4E83" w:rsidP="003A4E83" w14:paraId="7D220DC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1E784DA3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A4E83" w:rsidR="003A4E83" w:rsidP="003A4E83" w14:paraId="084729E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906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2D1E510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18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3A4E83" w:rsidR="003A4E83" w:rsidP="003A4E83" w14:paraId="7F17BE3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38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4CE9AFD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4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3A4E83" w:rsidR="003A4E83" w:rsidP="003A4E83" w14:paraId="3C0C36E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5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3A4E83" w:rsidR="003A4E83" w:rsidP="003A4E83" w14:paraId="3BA32DA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3A4E83">
              <w:rPr>
                <w:rFonts w:cs="Calibri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3A4E83" w:rsidP="006B4529" w14:paraId="7F6CCF50" w14:textId="77777777">
      <w:pPr>
        <w:bidi w:val="false"/>
        <w:rPr>
          <w:szCs w:val="20"/>
        </w:rPr>
        <w:sectPr w:rsidSect="001769CA">
          <w:footerReference w:type="even" r:id="rId11"/>
          <w:footerReference w:type="default" r:id="rId12"/>
          <w:pgSz w:w="15840" w:h="12240" w:orient="landscape"/>
          <w:pgMar w:top="522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0C5A2913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79E67EDD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1A9DD0A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1AB0B543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3359A381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10E25EBD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57592817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1263D36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08268557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48D5FE59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548B6875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41D4E02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1EA709AA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3C30DC2F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397BDA4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7B"/>
    <w:rsid w:val="000013C8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C197B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D6A32"/>
    <w:rsid w:val="00DE1475"/>
    <w:rsid w:val="00E0014C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412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event+management+risk+assessment+17336+word+fr&amp;lpa=ic+event+management+risk+assessment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IC-Event-Management-Risk-Assessment-Template_WORD.dotx</Template>
  <TotalTime>1</TotalTime>
  <Pages>6</Pages>
  <Words>223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2020-08-16T15:17:00Z</cp:lastPrinted>
  <dcterms:created xsi:type="dcterms:W3CDTF">2020-08-25T16:16:00Z</dcterms:created>
  <dcterms:modified xsi:type="dcterms:W3CDTF">2020-08-25T16:17:00Z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