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1B60" w:rsidR="00AC5287" w:rsidP="00AC5287" w:rsidRDefault="00D75350" w14:paraId="6A43978F" w14:textId="583B75D2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>MODÈLE DE PLAN D'AFFAIRES D'UNE PAGE</w:t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tab/>
      </w:r>
      <w:r w:rsidR="00B5131E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French"/>
        </w:rPr>
        <w:drawing>
          <wp:inline distT="0" distB="0" distL="0" distR="0" wp14:anchorId="2483F8E4" wp14:editId="09B73901">
            <wp:extent cx="2318565" cy="322149"/>
            <wp:effectExtent l="0" t="0" r="5715" b="190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56" cy="32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83" w:type="dxa"/>
        <w:tblLook w:val="04A0" w:firstRow="1" w:lastRow="0" w:firstColumn="1" w:lastColumn="0" w:noHBand="0" w:noVBand="1"/>
      </w:tblPr>
      <w:tblGrid>
        <w:gridCol w:w="468"/>
        <w:gridCol w:w="1900"/>
        <w:gridCol w:w="3032"/>
        <w:gridCol w:w="283"/>
        <w:gridCol w:w="1900"/>
        <w:gridCol w:w="3100"/>
      </w:tblGrid>
      <w:tr w:rsidRPr="005276EE" w:rsidR="005276EE" w:rsidTr="005276EE" w14:paraId="0E71F59C" w14:textId="77777777">
        <w:trPr>
          <w:trHeight w:val="300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276EE" w:rsidR="005276EE" w:rsidP="005276EE" w:rsidRDefault="00F54EB7" w14:paraId="3E1A4B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1 À 2 PHRASES MAXIMUM PAR RÉPONSE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1CB6A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43D3303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276EE" w:rsidR="005276EE" w:rsidP="005276EE" w:rsidRDefault="005276EE" w14:paraId="17ED877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276EE" w:rsidR="005276EE" w:rsidTr="005276EE" w14:paraId="2CBD9BE3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44E829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QUOI + COMMENT + QUI</w:t>
            </w:r>
          </w:p>
        </w:tc>
        <w:tc>
          <w:tcPr>
            <w:tcW w:w="19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98561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Qu'est-ce que nous faisons?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D017A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27F96357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1122A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107BF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 xml:space="preserve">HOWdo nous le faisons?     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137E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13F42955" w14:textId="77777777">
        <w:trPr>
          <w:cantSplit/>
          <w:trHeight w:val="662"/>
        </w:trPr>
        <w:tc>
          <w:tcPr>
            <w:tcW w:w="468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564D5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84F9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WHOdo nous servons?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0FADA7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4EBE7AB8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18E25C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POURQUOI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F1238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DÉFINIR LE PROBLÈME DU CLIENT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91752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31AF3A09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C76B7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16FDD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DÉFINIR LA SOLUTION FOURNIE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B8D95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0D317B91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2A522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REVENU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E01B9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STRATÉGIES DE TARIFICATION + FACTURATION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33902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7A9FA6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E5E11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39DC46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FLUX DE REVENUS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2895C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321F5856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59C4EC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MARKETING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72AFDC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STRATÉGIE DE PORTÉE CLIENT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FA759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51558586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78CA0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68FAFB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STRATÉGIE DE GÉNÉRATION DE RÉFÉRENCES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7F934F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388B5E07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58F05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COMPÉTITION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171FFC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PRINCIPAUX CONCURRENTS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11AB4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4F1E1352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5A30F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BA8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NOTRE AVANTAGE CONCURRENTIEL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74F7A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2DB3B320" w14:textId="77777777">
        <w:trPr>
          <w:cantSplit/>
          <w:trHeight w:val="662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A63"/>
            <w:textDirection w:val="btLr"/>
            <w:vAlign w:val="center"/>
            <w:hideMark/>
          </w:tcPr>
          <w:p w:rsidRPr="005276EE" w:rsidR="005276EE" w:rsidP="005276EE" w:rsidRDefault="005276EE" w14:paraId="4FD81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MÉTRIQUE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307559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MARQUEUR DE JALON DE RÉUSSITE 1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0E93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733CE88A" w14:textId="77777777">
        <w:trPr>
          <w:cantSplit/>
          <w:trHeight w:val="662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1EB97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CEDDE1"/>
            <w:vAlign w:val="center"/>
            <w:hideMark/>
          </w:tcPr>
          <w:p w:rsidRPr="005276EE" w:rsidR="005276EE" w:rsidP="005276EE" w:rsidRDefault="005276EE" w14:paraId="2616A7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val="French"/>
              </w:rPr>
              <w:t>MARQUEUR DE JALON DE RÉUSSITE 2</w:t>
            </w:r>
          </w:p>
        </w:tc>
        <w:tc>
          <w:tcPr>
            <w:tcW w:w="8315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E24C2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15DA2429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A696B"/>
            <w:textDirection w:val="btLr"/>
            <w:vAlign w:val="center"/>
            <w:hideMark/>
          </w:tcPr>
          <w:p w:rsidRPr="005276EE" w:rsidR="005276EE" w:rsidP="005276EE" w:rsidRDefault="005276EE" w14:paraId="02B1E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ANALYSE SITUATIONNELLE (SWOT)</w:t>
            </w: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7E080C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INTERNES</w:t>
            </w:r>
          </w:p>
        </w:tc>
      </w:tr>
      <w:tr w:rsidRPr="005276EE" w:rsidR="005276EE" w:rsidTr="005276EE" w14:paraId="0EE19E6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6CA9FA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4FE8F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FORCES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B18E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54B716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FAIBLESSES ( – )</w:t>
            </w:r>
          </w:p>
        </w:tc>
      </w:tr>
      <w:tr w:rsidRPr="005276EE" w:rsidR="005276EE" w:rsidTr="005276EE" w14:paraId="37BF51F3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0871D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A93E9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7776D23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46AF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169D2F8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1B7BA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08B2C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63BF3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4EA2B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503D429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73532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EE00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3AF73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6CFA0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3F8340E8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5930F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465B0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2C9385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28551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0D9C8F4A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295DCE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215" w:type="dxa"/>
            <w:gridSpan w:val="5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A8C8E"/>
            <w:vAlign w:val="center"/>
            <w:hideMark/>
          </w:tcPr>
          <w:p w:rsidRPr="005276EE" w:rsidR="005276EE" w:rsidP="005276EE" w:rsidRDefault="005276EE" w14:paraId="0EC098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FACTEURS EXTERNES</w:t>
            </w:r>
          </w:p>
        </w:tc>
      </w:tr>
      <w:tr w:rsidRPr="005276EE" w:rsidR="005276EE" w:rsidTr="005276EE" w14:paraId="5EC6500B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4A31AF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6F239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OPPORTUNITÉS ( +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442A36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3E8E8"/>
            <w:vAlign w:val="center"/>
            <w:hideMark/>
          </w:tcPr>
          <w:p w:rsidRPr="005276EE" w:rsidR="005276EE" w:rsidP="005276EE" w:rsidRDefault="005276EE" w14:paraId="227788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 w:rsidRPr="005276EE"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val="French"/>
              </w:rPr>
              <w:t>MENACES ( – )</w:t>
            </w:r>
          </w:p>
        </w:tc>
      </w:tr>
      <w:tr w:rsidRPr="005276EE" w:rsidR="005276EE" w:rsidTr="005276EE" w14:paraId="022C9A5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8F9A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B8DF9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0B14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CFBC7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6B550CF4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04294B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3C96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12640F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3C22D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2C276F49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38DED77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57FDB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A81D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22302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5276EE" w:rsidR="005276EE" w:rsidTr="005276EE" w14:paraId="58743607" w14:textId="77777777">
        <w:trPr>
          <w:trHeight w:val="380"/>
        </w:trPr>
        <w:tc>
          <w:tcPr>
            <w:tcW w:w="468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276EE" w:rsidR="005276EE" w:rsidP="005276EE" w:rsidRDefault="005276EE" w14:paraId="7FE50B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10F24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7A8C8E"/>
            <w:noWrap/>
            <w:vAlign w:val="center"/>
            <w:hideMark/>
          </w:tcPr>
          <w:p w:rsidRPr="005276EE" w:rsidR="005276EE" w:rsidP="005276EE" w:rsidRDefault="005276EE" w14:paraId="39064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0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276EE" w:rsidR="005276EE" w:rsidP="005276EE" w:rsidRDefault="005276EE" w14:paraId="3FE53D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25F8CBFC" w14:textId="77777777">
        <w:trPr>
          <w:trHeight w:val="2687"/>
        </w:trPr>
        <w:tc>
          <w:tcPr>
            <w:tcW w:w="10669" w:type="dxa"/>
          </w:tcPr>
          <w:p w:rsidRPr="00692C04" w:rsidR="00692C04" w:rsidP="00692C04" w:rsidRDefault="00692C04" w14:paraId="7D499A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692C04" w:rsidP="00692C04" w:rsidRDefault="00692C04" w14:paraId="0BA72FE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7E5624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41741" w:rsidP="005A3869" w:rsidRDefault="00641741" w14:paraId="54B65C3C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FD53E4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FB4C" w14:textId="77777777" w:rsidR="00B5131E" w:rsidRDefault="00B5131E" w:rsidP="00B01A05">
      <w:r>
        <w:separator/>
      </w:r>
    </w:p>
  </w:endnote>
  <w:endnote w:type="continuationSeparator" w:id="0">
    <w:p w14:paraId="31434533" w14:textId="77777777" w:rsidR="00B5131E" w:rsidRDefault="00B5131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F49C" w14:textId="77777777" w:rsidR="00B5131E" w:rsidRDefault="00B5131E" w:rsidP="00B01A05">
      <w:r>
        <w:separator/>
      </w:r>
    </w:p>
  </w:footnote>
  <w:footnote w:type="continuationSeparator" w:id="0">
    <w:p w14:paraId="13B61C42" w14:textId="77777777" w:rsidR="00B5131E" w:rsidRDefault="00B5131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13"/>
  </w:num>
  <w:num w:numId="26">
    <w:abstractNumId w:val="13"/>
  </w:num>
  <w:num w:numId="27">
    <w:abstractNumId w:val="8"/>
  </w:num>
  <w:num w:numId="28">
    <w:abstractNumId w:val="17"/>
  </w:num>
  <w:num w:numId="29">
    <w:abstractNumId w:val="24"/>
  </w:num>
  <w:num w:numId="30">
    <w:abstractNumId w:val="24"/>
  </w:num>
  <w:num w:numId="31">
    <w:abstractNumId w:val="2"/>
  </w:num>
  <w:num w:numId="32">
    <w:abstractNumId w:val="18"/>
  </w:num>
  <w:num w:numId="33">
    <w:abstractNumId w:val="18"/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E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5131E"/>
    <w:rsid w:val="00B622FB"/>
    <w:rsid w:val="00B753BF"/>
    <w:rsid w:val="00B90509"/>
    <w:rsid w:val="00BB0C36"/>
    <w:rsid w:val="00BC6821"/>
    <w:rsid w:val="00BF0FF9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DD06F"/>
  <w14:defaultImageDpi w14:val="32767"/>
  <w15:docId w15:val="{1E773723-957D-4C20-9BEB-32134B6E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00&amp;utm_language=FR&amp;utm_source=integrated+content&amp;utm_campaign=/free-startup-templates&amp;utm_medium=ic+one+page+business+page+template+17200+word+fr&amp;lpa=ic+one+page+business+page+template+17200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F986F1-2E01-4036-B650-3FA90E5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b0fdead3e13484c94f2927fb30e0e3bc</Template>
  <TotalTime>0</TotalTime>
  <Pages>2</Pages>
  <Words>179</Words>
  <Characters>1025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2021-05-06T14:51:00Z</dcterms:created>
  <dcterms:modified xsi:type="dcterms:W3CDTF">2021-05-06T14:51:00Z</dcterms:modified>
</cp:coreProperties>
</file>