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E69E8" w14:paraId="392E14A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DE BRIEF CRÉATIF À BUT NON LUCRATIF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3A980B2F" wp14:editId="2F797CFD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37DA6C8F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AB6056C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56BC0FF2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1837E6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CLIENT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C94B75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04B605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1FCB083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7BC9A0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696E7DBF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EDAFBD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522B5EC7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60C750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NOM DU PROJET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F21C1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2C0E3F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61933D1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4DFD49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79EC0FC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02549F5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72B8319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89C0D7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MARQUE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5BCCA0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9FFC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PRODUIT</w:t>
                  </w:r>
                </w:p>
              </w:tc>
            </w:tr>
            <w:tr w:rsidR="00352713" w:rsidTr="00352713" w14:paraId="3D8E362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F53985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073E4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1EC33D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72DC8E6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3BFFE4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clientNuméro de téléphoneAdresse e-mailAdresse postale ligne 1Adresse postale ligne 2Adresse postale ligne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478A1B7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84D91B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de votre entrepriseNuméro de téléphoneAdresse e-mailAdresse postale ligne 1Adresse postale ligne 2Adresse postale ligne 3</w:t>
                  </w:r>
                </w:p>
              </w:tc>
            </w:tr>
          </w:tbl>
          <w:p w:rsidR="00352713" w:rsidP="00352713" w:rsidRDefault="00352713" w14:paraId="125096C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5849705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38B45BE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DATE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7A378FE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09968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AUTEUR</w:t>
                  </w:r>
                </w:p>
              </w:tc>
            </w:tr>
            <w:tr w:rsidR="00C673DB" w:rsidTr="00D3283F" w14:paraId="09EB0B30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14670AD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01819D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A46CB4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918E3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6ACCBB1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PROJET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32B4C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34F0D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5BB888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FAC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| D'OBJET  Why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818C7" w:rsidTr="009F19EA" w14:paraId="54C690D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722A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730C1" w:rsidTr="004442DF" w14:paraId="4DB5FAB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60AFA7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D'OPPORTUNITÉS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Impact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 estimé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730C1" w:rsidTr="009F19EA" w14:paraId="41EBA14B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95F8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5A6FA05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079782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ENJEU ECONOMIQUE / SOCIAL</w:t>
            </w:r>
          </w:p>
        </w:tc>
      </w:tr>
      <w:tr w:rsidRPr="00E818C7" w:rsidR="00E818C7" w:rsidTr="009F19EA" w14:paraId="70500FF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766081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01BDA5E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81AC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844B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73039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DD2E94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7951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OBJECTIF ET DÉFIS</w:t>
            </w:r>
          </w:p>
        </w:tc>
      </w:tr>
      <w:tr w:rsidRPr="00E818C7" w:rsidR="00E818C7" w:rsidTr="004442DF" w14:paraId="24B7236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4F4BA9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appel à l'action |  </w:t>
            </w:r>
            <w:r w:rsidR="000F248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Qu'est-ce que le projet permet d'accomplir?</w:t>
            </w:r>
          </w:p>
        </w:tc>
      </w:tr>
      <w:tr w:rsidRPr="00E818C7" w:rsidR="00E818C7" w:rsidTr="009F19EA" w14:paraId="32D0814C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0D552A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03FD1608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4A7D09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673DB" w14:paraId="1F42E7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ANALYSE ACTUELLE DE LA MARQUE / DE LA CAMPAGNE</w:t>
            </w:r>
          </w:p>
        </w:tc>
      </w:tr>
      <w:tr w:rsidRPr="00E818C7" w:rsidR="00E818C7" w:rsidTr="004442DF" w14:paraId="006988D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14FB1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ASPECTS POSITIFS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Qu'est-ce qui fonctionne et pourquoi?</w:t>
            </w:r>
          </w:p>
        </w:tc>
      </w:tr>
      <w:tr w:rsidRPr="00E818C7" w:rsidR="00E818C7" w:rsidTr="009F19EA" w14:paraId="38FEC45E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279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02435FD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20C009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ASPECTS NÉGATIFS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Qu'est-ce qui ne fonctionne pas et pourquoi pas?</w:t>
            </w:r>
          </w:p>
        </w:tc>
      </w:tr>
      <w:tr w:rsidRPr="00E818C7" w:rsidR="00E818C7" w:rsidTr="009F19EA" w14:paraId="193CF09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C0D1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30B04787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E61F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46F12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09DCC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474100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75B4CEF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ÉLÉMENTS CRÉATIFS / DESIGN</w:t>
            </w:r>
          </w:p>
        </w:tc>
      </w:tr>
      <w:tr w:rsidRPr="00E818C7" w:rsidR="00E818C7" w:rsidTr="004442DF" w14:paraId="4254E2D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6396B4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Quels sont les éléments créatifs/de conception fondamentaux du projet                 </w:t>
            </w:r>
          </w:p>
          <w:p w:rsidRPr="004442DF" w:rsidR="00E818C7" w:rsidP="00E818C7" w:rsidRDefault="00C22FD9" w14:paraId="27855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(c.-à-d. guides de style, apparence et convivialité, pièces imprimées spécifiques)?</w:t>
            </w:r>
          </w:p>
        </w:tc>
      </w:tr>
      <w:tr w:rsidRPr="00E818C7" w:rsidR="00C22FD9" w:rsidTr="00C22FD9" w14:paraId="3206A05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4D8E20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07CE2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532112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3416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E8952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F72179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CC88B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4955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7641F35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6FF3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7807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CE4088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2202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2D69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6BC1054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32739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2DA4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9BBB3CA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6F34B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EA84D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0BB7E82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ED1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47FC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BFF170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95205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B9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38B96EFB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4247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FDF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FEF698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E36B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B8CB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9D0110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EB09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7ACC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3BE4EE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E29A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F643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4A68B2ED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76E4BE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07930C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519F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1397C53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A515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PUBLIC CIBLE</w:t>
            </w:r>
          </w:p>
        </w:tc>
      </w:tr>
      <w:tr w:rsidRPr="00E818C7" w:rsidR="00E818C7" w:rsidTr="004442DF" w14:paraId="4BAAE83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56340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'est-ce 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'on essaie d'atteindre ?</w:t>
            </w:r>
          </w:p>
        </w:tc>
      </w:tr>
      <w:tr w:rsidRPr="00E818C7" w:rsidR="00E818C7" w:rsidTr="009F19EA" w14:paraId="1ECC1F2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69A76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4B11D41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D46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À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quoi parle la marque?</w:t>
            </w:r>
          </w:p>
        </w:tc>
      </w:tr>
      <w:tr w:rsidRPr="00E818C7" w:rsidR="00E818C7" w:rsidTr="009F19EA" w14:paraId="2DFD136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60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31D218C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DDA3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RÉACTION SOUHAITÉE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Quelles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actions souhaitez-vous que votre marché prenne?</w:t>
            </w:r>
          </w:p>
        </w:tc>
      </w:tr>
      <w:tr w:rsidRPr="00E818C7" w:rsidR="00E818C7" w:rsidTr="009F19EA" w14:paraId="7630BFA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40D8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4736A4D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72A51C2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65FC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ATTITUDE</w:t>
            </w:r>
          </w:p>
        </w:tc>
      </w:tr>
      <w:tr w:rsidRPr="00E818C7" w:rsidR="00E818C7" w:rsidTr="004442DF" w14:paraId="30858A4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3370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TONALITÉ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traits essayons-nous de transmettre?</w:t>
            </w:r>
          </w:p>
        </w:tc>
      </w:tr>
      <w:tr w:rsidRPr="00E818C7" w:rsidR="00E818C7" w:rsidTr="009F19EA" w14:paraId="2A5AC5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172E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7EBBBC0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74A7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PERSONNALITÉ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Quelles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sont les caractéristiques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qui définissent la marque ?</w:t>
            </w:r>
          </w:p>
        </w:tc>
      </w:tr>
      <w:tr w:rsidRPr="00E818C7" w:rsidR="00E818C7" w:rsidTr="009F19EA" w14:paraId="689F76B2" w14:textId="77777777">
        <w:trPr>
          <w:trHeight w:val="329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32975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F19EA" w14:paraId="097D2326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99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6DF4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F17E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1D0FDC8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0BA10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ANALYSE CONCURRENTIELLE</w:t>
            </w:r>
          </w:p>
        </w:tc>
      </w:tr>
      <w:tr w:rsidRPr="00E818C7" w:rsidR="00E818C7" w:rsidTr="009F19EA" w14:paraId="7F8DE88F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48B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RÉFÉRENCES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la recherche, l'inspiration et les styles au sein d'industries similaires et d'autres</w:t>
            </w:r>
          </w:p>
        </w:tc>
      </w:tr>
      <w:tr w:rsidRPr="00E818C7" w:rsidR="00E818C7" w:rsidTr="009F19EA" w14:paraId="177332B5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1FC2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2869248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96D1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LA | À EMPORTER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Quelle est l'idée clé à retenir?</w:t>
            </w:r>
          </w:p>
        </w:tc>
      </w:tr>
      <w:tr w:rsidRPr="00E818C7" w:rsidR="00C22FD9" w:rsidTr="009F19EA" w14:paraId="7A92EB91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4AA7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2641F58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164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SLOGAN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copie préparée, mots clés ou thème</w:t>
            </w:r>
          </w:p>
        </w:tc>
      </w:tr>
      <w:tr w:rsidRPr="00E818C7" w:rsidR="00C22FD9" w:rsidTr="009F19EA" w14:paraId="45060AAA" w14:textId="77777777">
        <w:trPr>
          <w:trHeight w:val="1997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4B743A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1737829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D3F0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C9C8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1EDE0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E5FF5A4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79A87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STRATÉGIE MÉDIA ET EXIGENCES EN MATIÈRE D'IMAGE</w:t>
            </w:r>
          </w:p>
        </w:tc>
      </w:tr>
      <w:tr w:rsidRPr="00E818C7" w:rsidR="00E818C7" w:rsidTr="004442DF" w14:paraId="6CB24E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22FD9" w14:paraId="125F4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DIRECTIVES DE MARKETING</w:t>
            </w:r>
          </w:p>
        </w:tc>
      </w:tr>
      <w:tr w:rsidRPr="00E818C7" w:rsidR="00E818C7" w:rsidTr="009F19EA" w14:paraId="10CFFA09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F88D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4A42330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15B7E1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MATÉRIEL DE MARKETING</w:t>
            </w:r>
          </w:p>
        </w:tc>
      </w:tr>
      <w:tr w:rsidRPr="00E818C7" w:rsidR="00C22FD9" w:rsidTr="009F19EA" w14:paraId="5A74839D" w14:textId="77777777">
        <w:trPr>
          <w:trHeight w:val="222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8AD4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295D89EE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42EA1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GRAPHISME</w:t>
            </w:r>
          </w:p>
        </w:tc>
      </w:tr>
      <w:tr w:rsidRPr="00E818C7" w:rsidR="00C22FD9" w:rsidTr="009F19EA" w14:paraId="6D2854B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04813D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753A42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3F45D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PHOTOGRAPHIE</w:t>
            </w:r>
          </w:p>
        </w:tc>
      </w:tr>
      <w:tr w:rsidRPr="00E818C7" w:rsidR="00C22FD9" w:rsidTr="009F19EA" w14:paraId="60D9AEB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227B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10FAC32A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1A10C8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MULTIMÉDIA</w:t>
            </w:r>
          </w:p>
        </w:tc>
      </w:tr>
      <w:tr w:rsidRPr="00E818C7" w:rsidR="00C22FD9" w:rsidTr="009F19EA" w14:paraId="372A38A2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7F1DD9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F19EA" w14:paraId="559802AB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CB6E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4F821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3E142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CBE15F8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43AB46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HORAIRE</w:t>
            </w:r>
          </w:p>
        </w:tc>
      </w:tr>
      <w:tr w:rsidRPr="00E818C7" w:rsidR="00E818C7" w:rsidTr="004442DF" w14:paraId="76CD21B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435D8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ÉCHÉANCIER PROJETÉ</w:t>
            </w:r>
          </w:p>
        </w:tc>
      </w:tr>
      <w:tr w:rsidRPr="00E818C7" w:rsidR="00E818C7" w:rsidTr="009F19EA" w14:paraId="2748889F" w14:textId="77777777">
        <w:trPr>
          <w:trHeight w:val="22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9258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427A496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4AE01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DATES IMPORTANTES / DÉLAIS</w:t>
            </w:r>
          </w:p>
        </w:tc>
      </w:tr>
      <w:tr w:rsidRPr="00E818C7" w:rsidR="009F19EA" w:rsidTr="009F19EA" w14:paraId="1662992B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685EF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31B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C69C4B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F9ABE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945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06CE6C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0ACD2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11A74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EDBDD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329EE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AA17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7525F5C9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D967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66D2B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B29447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5320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051C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694119B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934E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DC0554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A159452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97443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4D3C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00A474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8E7E7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ADDD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755D89B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0A95A12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207A30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BUDGET</w:t>
            </w:r>
          </w:p>
        </w:tc>
      </w:tr>
      <w:tr w:rsidRPr="00E818C7" w:rsidR="00E818C7" w:rsidTr="004442DF" w14:paraId="7D37468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95356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QUANTITÉ</w:t>
            </w:r>
          </w:p>
        </w:tc>
      </w:tr>
      <w:tr w:rsidRPr="00E818C7" w:rsidR="00E818C7" w:rsidTr="009F19EA" w14:paraId="152DDDA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9898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9F19EA" w:rsidTr="00D3283F" w14:paraId="7FBCF0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B9D61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SOURCES DE FINANCEMENT</w:t>
            </w:r>
          </w:p>
        </w:tc>
      </w:tr>
      <w:tr w:rsidRPr="00E818C7" w:rsidR="009F19EA" w:rsidTr="009F19EA" w14:paraId="23B1E3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E6DC1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9F19EA" w:rsidTr="00D3283F" w14:paraId="74B1211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7A6E4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PROJECTIONS / NOTES FINANCIÈRES SUPPLÉMENTAIRES</w:t>
            </w:r>
          </w:p>
        </w:tc>
      </w:tr>
      <w:tr w:rsidRPr="00E818C7" w:rsidR="009F19EA" w:rsidTr="009F19EA" w14:paraId="63A2DC4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4A4F6A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A19A0A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E8FB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F65C4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3EFA6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E83D2F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4341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EN OUTRE</w:t>
            </w:r>
          </w:p>
        </w:tc>
      </w:tr>
      <w:tr w:rsidRPr="00E818C7" w:rsidR="00E818C7" w:rsidTr="004442DF" w14:paraId="7BB0EA9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2406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Incluez toute information critique supplémentaire.</w:t>
            </w:r>
          </w:p>
        </w:tc>
      </w:tr>
      <w:tr w:rsidRPr="00E818C7" w:rsidR="00E818C7" w:rsidTr="009F19EA" w14:paraId="1464BE8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D24B5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0AC6F078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EE5B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35126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0A64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B6026E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D03F1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COMMENTAIRES ET APPROBATION</w:t>
            </w:r>
          </w:p>
        </w:tc>
      </w:tr>
      <w:tr w:rsidRPr="00E818C7" w:rsidR="00E818C7" w:rsidTr="004442DF" w14:paraId="09E2F9B9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2C064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COMMENTAIRES</w:t>
            </w:r>
          </w:p>
        </w:tc>
      </w:tr>
      <w:tr w:rsidRPr="00E818C7" w:rsidR="00E818C7" w:rsidTr="009F19EA" w14:paraId="1422712C" w14:textId="77777777">
        <w:trPr>
          <w:trHeight w:val="205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392DC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011EB1C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85C67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C07BE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SIGNATURE</w:t>
            </w:r>
          </w:p>
        </w:tc>
      </w:tr>
      <w:tr w:rsidRPr="00E818C7" w:rsidR="00E818C7" w:rsidTr="004442DF" w14:paraId="7BE81610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755F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3DC7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442DF" w:rsidP="00E818C7" w:rsidRDefault="004442DF" w14:paraId="11A36B70" w14:textId="77777777"/>
    <w:p w:rsidRPr="00FB5495" w:rsidR="004442DF" w:rsidP="004442DF" w:rsidRDefault="004442DF" w14:paraId="455D5279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French"/>
        </w:rPr>
        <w:t>DÉMENTI</w:t>
      </w:r>
    </w:p>
    <w:p w:rsidRPr="00FB5495" w:rsidR="004442DF" w:rsidP="004442DF" w:rsidRDefault="004442DF" w14:paraId="2831BAE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16DD2789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E818C7" w:rsidR="004442DF" w:rsidP="00E818C7" w:rsidRDefault="004442DF" w14:paraId="3D427BE6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3"/>
    <w:rsid w:val="000D0128"/>
    <w:rsid w:val="000D2AD3"/>
    <w:rsid w:val="000F248A"/>
    <w:rsid w:val="001E4CA5"/>
    <w:rsid w:val="002C369F"/>
    <w:rsid w:val="00352713"/>
    <w:rsid w:val="004355AD"/>
    <w:rsid w:val="004442DF"/>
    <w:rsid w:val="00456A0A"/>
    <w:rsid w:val="00471C74"/>
    <w:rsid w:val="004937B7"/>
    <w:rsid w:val="00520E3C"/>
    <w:rsid w:val="00571014"/>
    <w:rsid w:val="00807BC8"/>
    <w:rsid w:val="00835D4E"/>
    <w:rsid w:val="008E69E8"/>
    <w:rsid w:val="008F7053"/>
    <w:rsid w:val="00916DBB"/>
    <w:rsid w:val="00926E62"/>
    <w:rsid w:val="009F19EA"/>
    <w:rsid w:val="00AC71FC"/>
    <w:rsid w:val="00AE17A1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42D9"/>
  <w15:docId w15:val="{7F38E7F8-B577-46D9-8E39-468D280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4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74&amp;utm_language=FR&amp;utm_source=integrated+content&amp;utm_campaign=/free-creative-brief-templates&amp;utm_medium=ic+nonprofit+creative+brief+template+17174+word+fr&amp;lpa=ic+nonprofit+creative+brief+template+17174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e2efcf90e56d3ec7c1458c8879cfe562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