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82B27" w:rsidR="006B4529" w:rsidP="006B4529" w:rsidRDefault="006B4529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60288" behindDoc="0" locked="0" layoutInCell="1" allowOverlap="1" wp14:editId="6ACDA7AB" wp14:anchorId="08F2FB3F">
            <wp:simplePos x="0" y="0"/>
            <wp:positionH relativeFrom="column">
              <wp:posOffset>4510260</wp:posOffset>
            </wp:positionH>
            <wp:positionV relativeFrom="paragraph">
              <wp:posOffset>-22860</wp:posOffset>
            </wp:positionV>
            <wp:extent cx="2298700" cy="319004"/>
            <wp:effectExtent l="0" t="0" r="6350" b="5080"/>
            <wp:wrapNone/>
            <wp:docPr id="3" name="Picture 2" descr="Une image contenant un dessin&#10;&#10;Description générée automatiquement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8A4DC9">
        <w:rPr>
          <w:b/>
          <w:color w:val="808080" w:themeColor="background1" w:themeShade="80"/>
          <w:sz w:val="36"/>
          <w:lang w:val="French"/>
        </w:rPr>
        <w:t>MATRICE DES RISQUES 5x5</w:t>
      </w:r>
    </w:p>
    <w:p w:rsidRPr="00682B27" w:rsidR="006B4529" w:rsidP="006B4529" w:rsidRDefault="006B4529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8B7C7A" w:rsidP="001968EE" w:rsidRDefault="008B7C7A">
      <w:pPr>
        <w:shd w:val="clear" w:color="auto" w:fill="FFFFFF"/>
        <w:bidi w:val="false"/>
        <w:rPr>
          <w:szCs w:val="21"/>
        </w:rPr>
      </w:pPr>
    </w:p>
    <w:tbl>
      <w:tblPr>
        <w:tblW w:w="10800" w:type="dxa"/>
        <w:tblInd w:w="-109" w:type="dxa"/>
        <w:tblLook w:val="04A0" w:firstRow="1" w:lastRow="0" w:firstColumn="1" w:lastColumn="0" w:noHBand="0" w:noVBand="1"/>
      </w:tblPr>
      <w:tblGrid>
        <w:gridCol w:w="2160"/>
        <w:gridCol w:w="1728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Pr="0094368A" w:rsidR="0094368A" w:rsidTr="00520A43">
        <w:trPr>
          <w:gridAfter w:val="1"/>
          <w:wAfter w:w="864" w:type="dxa"/>
          <w:trHeight w:val="14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D9D9D9" w:fill="auto"/>
            <w:vAlign w:val="center"/>
            <w:hideMark/>
          </w:tcPr>
          <w:p w:rsidRPr="0094368A" w:rsidR="0094368A" w:rsidP="0094368A" w:rsidRDefault="0094368A">
            <w:pPr>
              <w:bidi w:val="fals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4368A" w:rsidR="0094368A" w:rsidP="0094368A" w:rsidRDefault="0094368A">
            <w:pPr>
              <w:bidi w:val="false"/>
              <w:rPr>
                <w:rFonts w:ascii="Calibri" w:hAnsi="Calibri"/>
                <w:color w:val="000000"/>
                <w:sz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8"/>
            </w:tblGrid>
            <w:tr w:rsidRPr="0094368A" w:rsidR="0094368A" w:rsidTr="0094368A">
              <w:trPr>
                <w:trHeight w:val="572"/>
                <w:tblCellSpacing w:w="0" w:type="dxa"/>
              </w:trPr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Pr="0094368A" w:rsidR="0094368A" w:rsidP="0094368A" w:rsidRDefault="0094368A">
                  <w:pPr>
                    <w:bidi w:val="false"/>
                    <w:rPr>
                      <w:color w:val="000000"/>
                      <w:sz w:val="28"/>
                      <w:szCs w:val="28"/>
                    </w:rPr>
                  </w:pPr>
                  <w:r w:rsidRPr="0094368A">
                    <w:rPr>
                      <w:color w:val="000000"/>
                      <w:sz w:val="28"/>
                      <w:szCs w:val="28"/>
                      <w:lang w:val="French"/>
                    </w:rPr>
                    <w:t>SÉVÉRITÉ</w:t>
                  </w:r>
                </w:p>
              </w:tc>
            </w:tr>
          </w:tbl>
          <w:p w:rsidRPr="0094368A" w:rsidR="0094368A" w:rsidP="0094368A" w:rsidRDefault="0094368A">
            <w:pPr>
              <w:bidi w:val="false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94368A" w:rsidR="0094368A" w:rsidP="0094368A" w:rsidRDefault="00520A43">
            <w:pPr>
              <w:bidi w:val="false"/>
              <w:rPr>
                <w:rFonts w:ascii="Times New Roman" w:hAnsi="Times New Roman"/>
                <w:szCs w:val="20"/>
              </w:rPr>
            </w:pPr>
            <w:r w:rsidRPr="0094368A">
              <w:rPr>
                <w:rFonts w:ascii="Calibri" w:hAnsi="Calibri"/>
                <w:noProof/>
                <w:color w:val="000000"/>
                <w:sz w:val="24"/>
                <w:lang w:val="French"/>
              </w:rPr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RPr="0094368A" w:rsidR="0094368A" w:rsidTr="0094368A">
        <w:trPr>
          <w:trHeight w:val="1179"/>
        </w:trPr>
        <w:tc>
          <w:tcPr>
            <w:tcW w:w="2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Pr="0094368A" w:rsidR="0094368A" w:rsidP="0094368A" w:rsidRDefault="0094368A">
            <w:pPr>
              <w:bidi w:val="false"/>
              <w:rPr>
                <w:rFonts w:ascii="Calibri" w:hAnsi="Calibri"/>
                <w:color w:val="000000"/>
                <w:sz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2"/>
            </w:tblGrid>
            <w:tr w:rsidRPr="0094368A" w:rsidR="0094368A" w:rsidTr="0094368A">
              <w:trPr>
                <w:trHeight w:val="1161"/>
                <w:tblCellSpacing w:w="0" w:type="dxa"/>
              </w:trPr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auto"/>
                  <w:vAlign w:val="bottom"/>
                  <w:hideMark/>
                </w:tcPr>
                <w:p w:rsidR="0094368A" w:rsidP="0094368A" w:rsidRDefault="0094368A">
                  <w:pPr>
                    <w:bidi w:val="false"/>
                    <w:rPr>
                      <w:color w:val="000000"/>
                      <w:sz w:val="28"/>
                      <w:szCs w:val="28"/>
                    </w:rPr>
                  </w:pPr>
                  <w:r w:rsidRPr="0094368A">
                    <w:rPr>
                      <w:rFonts w:ascii="Calibri" w:hAnsi="Calibri"/>
                      <w:noProof/>
                      <w:color w:val="000000"/>
                      <w:sz w:val="24"/>
                      <w:lang w:val="Fren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editId="471B059A" wp14:anchorId="7178ECA2">
                            <wp:simplePos x="0" y="0"/>
                            <wp:positionH relativeFrom="column">
                              <wp:posOffset>1082040</wp:posOffset>
                            </wp:positionH>
                            <wp:positionV relativeFrom="paragraph">
                              <wp:posOffset>-173355</wp:posOffset>
                            </wp:positionV>
                            <wp:extent cx="236220" cy="514350"/>
                            <wp:effectExtent l="0" t="0" r="5080" b="6350"/>
                            <wp:wrapNone/>
                            <wp:docPr id="2" name="Down Arrow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AB61E92-A3E8-A54C-A023-E545FD7A4CDD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6220" cy="514350"/>
                                    </a:xfrm>
                                    <a:prstGeom prst="downArrow">
                                      <a:avLst>
                                        <a:gd name="adj1" fmla="val 29310"/>
                                        <a:gd name="adj2" fmla="val 50000"/>
                                      </a:avLst>
                                    </a:prstGeom>
                                    <a:gradFill>
                                      <a:gsLst>
                                        <a:gs pos="0">
                                          <a:schemeClr val="accent1">
                                            <a:lumMod val="5000"/>
                                            <a:lumOff val="95000"/>
                                          </a:schemeClr>
                                        </a:gs>
                                        <a:gs pos="70000">
                                          <a:schemeClr val="tx2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Down Arrow 2" style="position:absolute;margin-left:85.2pt;margin-top:-13.65pt;width:18.6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6f8fc [180]" stroked="f" strokeweight="2pt" type="#_x0000_t67" adj="16640,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" w14:anchorId="6C2B7120">
                            <v:fill type="gradient" color2="#8496b0 [1951]" colors="0 #f6f8fc;45875f #8497b0" focus="100%"/>
                          </v:shape>
                        </w:pict>
                      </mc:Fallback>
                    </mc:AlternateContent>
                  </w:r>
                  <w:r w:rsidRPr="0094368A">
                    <w:rPr>
                      <w:color w:val="000000"/>
                      <w:sz w:val="28"/>
                      <w:szCs w:val="28"/>
                      <w:lang w:val="French"/>
                    </w:rPr>
                    <w:t>VRAISEMBLANCE</w:t>
                  </w:r>
                </w:p>
                <w:p w:rsidR="0094368A" w:rsidP="0094368A" w:rsidRDefault="0094368A">
                  <w:pPr>
                    <w:bidi w:val="false"/>
                    <w:ind w:left="-19"/>
                    <w:rPr>
                      <w:color w:val="000000"/>
                      <w:sz w:val="28"/>
                      <w:szCs w:val="28"/>
                    </w:rPr>
                  </w:pPr>
                </w:p>
                <w:p w:rsidRPr="0094368A" w:rsidR="0094368A" w:rsidP="0094368A" w:rsidRDefault="0094368A">
                  <w:pPr>
                    <w:bidi w:val="false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Pr="0094368A" w:rsidR="0094368A" w:rsidP="0094368A" w:rsidRDefault="0094368A">
            <w:pPr>
              <w:bidi w:val="false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728" w:type="dxa"/>
            <w:tcBorders>
              <w:bottom w:val="nil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val="French"/>
              </w:rPr>
              <w:t>1</w:t>
            </w:r>
          </w:p>
        </w:tc>
        <w:tc>
          <w:tcPr>
            <w:tcW w:w="1728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val="French"/>
              </w:rPr>
              <w:t>2</w:t>
            </w:r>
          </w:p>
        </w:tc>
        <w:tc>
          <w:tcPr>
            <w:tcW w:w="1728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val="French"/>
              </w:rPr>
              <w:t>3</w:t>
            </w:r>
          </w:p>
        </w:tc>
        <w:tc>
          <w:tcPr>
            <w:tcW w:w="1728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val="French"/>
              </w:rPr>
              <w:t>4</w:t>
            </w:r>
          </w:p>
        </w:tc>
        <w:tc>
          <w:tcPr>
            <w:tcW w:w="1728" w:type="dxa"/>
            <w:gridSpan w:val="2"/>
            <w:tcBorders>
              <w:bottom w:val="single" w:color="BFBFBF" w:sz="4" w:space="0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val="French"/>
              </w:rPr>
              <w:t>5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bottom w:val="nil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bCs/>
                <w:color w:val="595959"/>
                <w:sz w:val="28"/>
                <w:szCs w:val="28"/>
                <w:lang w:val="French"/>
              </w:rPr>
              <w:t xml:space="preserve"> </w:t>
            </w:r>
          </w:p>
        </w:tc>
        <w:tc>
          <w:tcPr>
            <w:tcW w:w="1728" w:type="dxa"/>
            <w:tcBorders>
              <w:top w:val="single" w:color="BFBFBF" w:sz="4" w:space="0"/>
              <w:left w:val="single" w:color="BFBFBF" w:themeColor="background1" w:themeShade="BF" w:sz="8" w:space="0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French"/>
              </w:rPr>
              <w:t>BAS</w:t>
            </w:r>
          </w:p>
        </w:tc>
        <w:tc>
          <w:tcPr>
            <w:tcW w:w="1728" w:type="dxa"/>
            <w:gridSpan w:val="2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French"/>
              </w:rPr>
              <w:t>BAS</w:t>
            </w:r>
          </w:p>
        </w:tc>
        <w:tc>
          <w:tcPr>
            <w:tcW w:w="1728" w:type="dxa"/>
            <w:gridSpan w:val="2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French"/>
              </w:rPr>
              <w:t>BAS</w:t>
            </w:r>
          </w:p>
        </w:tc>
        <w:tc>
          <w:tcPr>
            <w:tcW w:w="1728" w:type="dxa"/>
            <w:gridSpan w:val="2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French"/>
              </w:rPr>
              <w:t>DOULEUR MOYENNE</w:t>
            </w:r>
          </w:p>
        </w:tc>
        <w:tc>
          <w:tcPr>
            <w:tcW w:w="1728" w:type="dxa"/>
            <w:gridSpan w:val="2"/>
            <w:tcBorders>
              <w:top w:val="single" w:color="BFBFBF" w:sz="4" w:space="0"/>
              <w:left w:val="nil"/>
              <w:bottom w:val="nil"/>
              <w:right w:val="single" w:color="BFBFBF" w:themeColor="background1" w:themeShade="BF" w:sz="18" w:space="0"/>
            </w:tcBorders>
            <w:shd w:val="clear" w:color="000000" w:fill="FFD966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French"/>
              </w:rPr>
              <w:t>DOULEUR MOYENNE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top w:val="nil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val="French"/>
              </w:rPr>
              <w:t>1</w:t>
            </w:r>
          </w:p>
        </w:tc>
        <w:tc>
          <w:tcPr>
            <w:tcW w:w="1728" w:type="dxa"/>
            <w:tcBorders>
              <w:top w:val="nil"/>
              <w:left w:val="single" w:color="BFBFBF" w:themeColor="background1" w:themeShade="BF" w:sz="8" w:space="0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French"/>
              </w:rPr>
              <w:t>1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French"/>
              </w:rPr>
              <w:t>2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French"/>
              </w:rPr>
              <w:t>3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D966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French"/>
              </w:rPr>
              <w:t>4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D966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French"/>
              </w:rPr>
              <w:t>5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top w:val="nil"/>
              <w:bottom w:val="nil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bCs/>
                <w:color w:val="595959"/>
                <w:sz w:val="28"/>
                <w:szCs w:val="28"/>
                <w:lang w:val="Frenc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French"/>
              </w:rPr>
              <w:t>BAS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French"/>
              </w:rPr>
              <w:t>DOULEUR MOYENNE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French"/>
              </w:rPr>
              <w:t>DOULEUR MOYENNE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French"/>
              </w:rPr>
              <w:t>HAUT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themeColor="background1" w:themeShade="BF" w:sz="18" w:space="0"/>
            </w:tcBorders>
            <w:shd w:val="clear" w:color="000000" w:fill="FFC000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French"/>
              </w:rPr>
              <w:t>HAUT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top w:val="nil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val="French"/>
              </w:rPr>
              <w:t>2</w:t>
            </w:r>
          </w:p>
        </w:tc>
        <w:tc>
          <w:tcPr>
            <w:tcW w:w="1728" w:type="dxa"/>
            <w:tcBorders>
              <w:top w:val="nil"/>
              <w:left w:val="single" w:color="BFBFBF" w:themeColor="background1" w:themeShade="BF" w:sz="8" w:space="0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French"/>
              </w:rPr>
              <w:t>2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D966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French"/>
              </w:rPr>
              <w:t>4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D966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French"/>
              </w:rPr>
              <w:t>6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French"/>
              </w:rPr>
              <w:t>8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C000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French"/>
              </w:rPr>
              <w:t>10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top w:val="nil"/>
              <w:bottom w:val="nil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bCs/>
                <w:color w:val="595959"/>
                <w:sz w:val="28"/>
                <w:szCs w:val="28"/>
                <w:lang w:val="Frenc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French"/>
              </w:rPr>
              <w:t>BAS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French"/>
              </w:rPr>
              <w:t>DOULEUR MOYENNE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French"/>
              </w:rPr>
              <w:t>HAUT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French"/>
              </w:rPr>
              <w:t>HAUT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themeColor="background1" w:themeShade="BF" w:sz="18" w:space="0"/>
            </w:tcBorders>
            <w:shd w:val="clear" w:color="000000" w:fill="FF6B65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French"/>
              </w:rPr>
              <w:t>EXTRÊME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top w:val="nil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val="French"/>
              </w:rPr>
              <w:t>3</w:t>
            </w:r>
          </w:p>
        </w:tc>
        <w:tc>
          <w:tcPr>
            <w:tcW w:w="1728" w:type="dxa"/>
            <w:tcBorders>
              <w:top w:val="nil"/>
              <w:left w:val="single" w:color="BFBFBF" w:themeColor="background1" w:themeShade="BF" w:sz="8" w:space="0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French"/>
              </w:rPr>
              <w:t>3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D966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French"/>
              </w:rPr>
              <w:t>6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French"/>
              </w:rPr>
              <w:t>9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French"/>
              </w:rPr>
              <w:t>12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6B65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French"/>
              </w:rPr>
              <w:t>15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top w:val="nil"/>
              <w:bottom w:val="nil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bCs/>
                <w:color w:val="595959"/>
                <w:sz w:val="28"/>
                <w:szCs w:val="28"/>
                <w:lang w:val="Frenc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French"/>
              </w:rPr>
              <w:t>DOULEUR MOYENNE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French"/>
              </w:rPr>
              <w:t>HAUT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French"/>
              </w:rPr>
              <w:t>HAUT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French"/>
              </w:rPr>
              <w:t>HAUT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themeColor="background1" w:themeShade="BF" w:sz="18" w:space="0"/>
            </w:tcBorders>
            <w:shd w:val="clear" w:color="000000" w:fill="FF6B65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French"/>
              </w:rPr>
              <w:t>EXTRÊME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top w:val="nil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val="French"/>
              </w:rPr>
              <w:t>4</w:t>
            </w:r>
          </w:p>
        </w:tc>
        <w:tc>
          <w:tcPr>
            <w:tcW w:w="1728" w:type="dxa"/>
            <w:tcBorders>
              <w:top w:val="nil"/>
              <w:left w:val="single" w:color="BFBFBF" w:themeColor="background1" w:themeShade="BF" w:sz="8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French"/>
              </w:rPr>
              <w:t>4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French"/>
              </w:rPr>
              <w:t>8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French"/>
              </w:rPr>
              <w:t>12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French"/>
              </w:rPr>
              <w:t>16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6B65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French"/>
              </w:rPr>
              <w:t>20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top w:val="nil"/>
              <w:bottom w:val="nil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bCs/>
                <w:color w:val="595959"/>
                <w:sz w:val="28"/>
                <w:szCs w:val="28"/>
                <w:lang w:val="Frenc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single" w:color="BFBFBF" w:themeColor="background1" w:themeShade="BF" w:sz="8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French"/>
              </w:rPr>
              <w:t>DOULEUR MOYENNE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French"/>
              </w:rPr>
              <w:t>HAUT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right w:val="single" w:color="BFBFBF" w:sz="4" w:space="0"/>
            </w:tcBorders>
            <w:shd w:val="clear" w:color="000000" w:fill="FF6B65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French"/>
              </w:rPr>
              <w:t>EXTRÊME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right w:val="single" w:color="BFBFBF" w:sz="4" w:space="0"/>
            </w:tcBorders>
            <w:shd w:val="clear" w:color="000000" w:fill="FF6B65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French"/>
              </w:rPr>
              <w:t>EXTRÊME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right w:val="single" w:color="BFBFBF" w:themeColor="background1" w:themeShade="BF" w:sz="18" w:space="0"/>
            </w:tcBorders>
            <w:shd w:val="clear" w:color="000000" w:fill="FF6B65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French"/>
              </w:rPr>
              <w:t>EXTRÊME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top w:val="nil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val="French"/>
              </w:rPr>
              <w:t>5</w:t>
            </w:r>
          </w:p>
        </w:tc>
        <w:tc>
          <w:tcPr>
            <w:tcW w:w="1728" w:type="dxa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D966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French"/>
              </w:rPr>
              <w:t>5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C000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French"/>
              </w:rPr>
              <w:t>10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6B65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French"/>
              </w:rPr>
              <w:t>15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6B65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French"/>
              </w:rPr>
              <w:t>20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F6B65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French"/>
              </w:rPr>
              <w:t>25</w:t>
            </w:r>
          </w:p>
        </w:tc>
      </w:tr>
    </w:tbl>
    <w:p w:rsidRPr="00682B27" w:rsidR="008B200C" w:rsidP="001968EE" w:rsidRDefault="008B200C">
      <w:pPr>
        <w:shd w:val="clear" w:color="auto" w:fill="FFFFFF"/>
        <w:bidi w:val="false"/>
        <w:rPr>
          <w:szCs w:val="21"/>
        </w:rPr>
      </w:pPr>
    </w:p>
    <w:p w:rsidRPr="00682B27" w:rsidR="008B200C" w:rsidP="001968EE" w:rsidRDefault="008B200C">
      <w:pPr>
        <w:shd w:val="clear" w:color="auto" w:fill="FFFFFF"/>
        <w:bidi w:val="false"/>
        <w:rPr>
          <w:szCs w:val="21"/>
        </w:rPr>
      </w:pPr>
    </w:p>
    <w:p w:rsidR="004C5DC5" w:rsidP="001968EE" w:rsidRDefault="004C5DC5">
      <w:pPr>
        <w:shd w:val="clear" w:color="auto" w:fill="FFFFFF"/>
        <w:bidi w:val="false"/>
        <w:rPr>
          <w:szCs w:val="21"/>
        </w:rPr>
        <w:sectPr w:rsidR="004C5DC5" w:rsidSect="00D04BD0">
          <w:footerReference w:type="even" r:id="rId13"/>
          <w:footerReference w:type="default" r:id="rId14"/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Pr="00682B27" w:rsidR="001968EE" w:rsidP="001968EE" w:rsidRDefault="001968EE">
      <w:pPr>
        <w:shd w:val="clear" w:color="auto" w:fill="FFFFFF"/>
        <w:bidi w:val="false"/>
        <w:rPr>
          <w:szCs w:val="21"/>
        </w:rPr>
      </w:pPr>
    </w:p>
    <w:p w:rsidRPr="003D706E" w:rsidR="00C81141" w:rsidP="001032AD" w:rsidRDefault="00C81141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682B27">
        <w:trPr>
          <w:trHeight w:val="3375"/>
        </w:trPr>
        <w:tc>
          <w:tcPr>
            <w:tcW w:w="10147" w:type="dxa"/>
          </w:tcPr>
          <w:p w:rsidR="00A255C6" w:rsidP="001032AD" w:rsidRDefault="00A255C6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032AD" w:rsidRDefault="00FF51C2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B5ECE" w:rsidP="001032AD" w:rsidRDefault="006B5ECE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>
      <w:pPr>
        <w:rPr>
          <w:b/>
          <w:color w:val="000000" w:themeColor="text1"/>
          <w:sz w:val="32"/>
          <w:szCs w:val="44"/>
        </w:rPr>
      </w:pPr>
    </w:p>
    <w:sectPr w:rsidRPr="003D706E" w:rsidR="00473A9E"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3C8A" w:rsidRDefault="00BE3C8A" w:rsidP="00F36FE0">
      <w:r>
        <w:separator/>
      </w:r>
    </w:p>
  </w:endnote>
  <w:endnote w:type="continuationSeparator" w:id="0">
    <w:p w:rsidR="00BE3C8A" w:rsidRDefault="00BE3C8A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:rsidRDefault="00036FF2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:rsidRDefault="00036FF2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:rsidRDefault="001968EE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Frenc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end"/>
        </w:r>
      </w:p>
    </w:sdtContent>
  </w:sdt>
  <w:p w:rsidR="00036FF2" w:rsidP="00F36FE0" w:rsidRDefault="00036F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3C8A" w:rsidRDefault="00BE3C8A" w:rsidP="00F36FE0">
      <w:r>
        <w:separator/>
      </w:r>
    </w:p>
  </w:footnote>
  <w:footnote w:type="continuationSeparator" w:id="0">
    <w:p w:rsidR="00BE3C8A" w:rsidRDefault="00BE3C8A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8E"/>
    <w:rsid w:val="000013C8"/>
    <w:rsid w:val="00016F6D"/>
    <w:rsid w:val="00031AF7"/>
    <w:rsid w:val="00036FF2"/>
    <w:rsid w:val="000413A5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1091C"/>
    <w:rsid w:val="00111C4F"/>
    <w:rsid w:val="00121D51"/>
    <w:rsid w:val="001304C4"/>
    <w:rsid w:val="00133BBE"/>
    <w:rsid w:val="001472A1"/>
    <w:rsid w:val="00147353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C5DC5"/>
    <w:rsid w:val="004D59AF"/>
    <w:rsid w:val="004E520B"/>
    <w:rsid w:val="004E59C7"/>
    <w:rsid w:val="004E7C78"/>
    <w:rsid w:val="005063BE"/>
    <w:rsid w:val="00507F71"/>
    <w:rsid w:val="00507FF4"/>
    <w:rsid w:val="00520A43"/>
    <w:rsid w:val="00531F82"/>
    <w:rsid w:val="005345A7"/>
    <w:rsid w:val="00543EFB"/>
    <w:rsid w:val="00547183"/>
    <w:rsid w:val="005474A1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74101"/>
    <w:rsid w:val="0078197E"/>
    <w:rsid w:val="00782659"/>
    <w:rsid w:val="00782E8E"/>
    <w:rsid w:val="00783BAD"/>
    <w:rsid w:val="007940B3"/>
    <w:rsid w:val="007C0A2F"/>
    <w:rsid w:val="007D0331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4DC9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368A"/>
    <w:rsid w:val="00947233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07B5B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E3C8A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DE3DBE"/>
    <w:rsid w:val="00E0014C"/>
    <w:rsid w:val="00E06662"/>
    <w:rsid w:val="00E11F52"/>
    <w:rsid w:val="00E1328E"/>
    <w:rsid w:val="00E238AC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BB19EE"/>
  <w15:docId w15:val="{322EB0DB-04A9-48E7-9222-5A944229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144&amp;utm_language=FR&amp;utm_source=integrated+content&amp;utm_campaign=/all-risk-assessment-matrix-templates-you-need&amp;utm_medium=ic+5x5+risk+matrix+17144+word+fr&amp;lpa=ic+5x5+risk+matrix+17144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5x5-Risk-Matrix-884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A92D0-2C54-478E-8118-ED61E74A9F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IC-5x5-Risk-Matrix-8849_WORD.dotx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cp:lastPrinted>2020-05-04T03:43:00Z</cp:lastPrinted>
  <dcterms:created xsi:type="dcterms:W3CDTF">2022-02-08T23:43:00Z</dcterms:created>
  <dcterms:modified xsi:type="dcterms:W3CDTF">2022-02-08T23:43:00Z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