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65E86" w:rsidR="00965E86" w:rsidP="00965E86" w:rsidRDefault="00965E86">
      <w:pPr>
        <w:ind w:left="-720"/>
        <w:rPr>
          <w:sz w:val="16"/>
        </w:rPr>
      </w:pPr>
      <w:r>
        <w:rPr>
          <w:noProof/>
          <w:lang w:val="fr-FR" w:eastAsia="fr-FR"/>
        </w:rPr>
        <w:drawing>
          <wp:inline distT="0" distB="0" distL="0" distR="0" wp14:anchorId="372C92DD" wp14:editId="440AF71C">
            <wp:extent cx="7772407" cy="449580"/>
            <wp:effectExtent l="0" t="0" r="0" b="7620"/>
            <wp:docPr id="2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517" cy="47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B2412" w:rsidR="00DB2412" w:rsidP="00DB2412" w:rsidRDefault="00DB2412">
      <w:pPr>
        <w:bidi w:val="false"/>
        <w:outlineLvl w:val="0"/>
        <w:rPr>
          <w:sz w:val="40"/>
          <w:szCs w:val="40"/>
        </w:rPr>
      </w:pPr>
      <w:bookmarkStart w:name="_GoBack" w:id="0"/>
      <w:bookmarkEnd w:id="0"/>
      <w:r w:rsidRPr="00DB2412">
        <w:rPr>
          <w:rFonts w:ascii="Garamond Premier Pro" w:hAnsi="Garamond Premier Pro" w:eastAsia="Times New Roman" w:cs="Times New Roman"/>
          <w:b/>
          <w:color w:val="375623"/>
          <w:sz w:val="40"/>
          <w:szCs w:val="40"/>
          <w:lang w:val="fr"/>
        </w:rPr>
        <w:t>CARTE KANBAN STOCKROOM</w:t>
      </w:r>
    </w:p>
    <w:tbl>
      <w:tblPr>
        <w:tblW w:w="11022" w:type="dxa"/>
        <w:tblInd w:w="-5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222"/>
        <w:gridCol w:w="1800"/>
        <w:gridCol w:w="1800"/>
        <w:gridCol w:w="1800"/>
      </w:tblGrid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 xml:space="preserve"> NUMÉRO D'ARTICLE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 xml:space="preserve"> NUMÉRO D'ARTICLE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375623"/>
                <w:sz w:val="32"/>
                <w:szCs w:val="32"/>
                <w:lang w:val="fr"/>
              </w:rPr>
              <w:t>100001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375623"/>
                <w:sz w:val="32"/>
                <w:szCs w:val="32"/>
                <w:lang w:val="fr"/>
              </w:rPr>
              <w:t>100002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DESCRIPTION DE L'OBJET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DESCRIPTION DE L'OBJET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FOURNISSEUR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FOURNISSEUR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ÉTAGÈRE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ÉTAGÈRE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POUBELLE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ÉTAGÈRE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ÉTAGÈRE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POUBELLE</w:t>
            </w:r>
          </w:p>
        </w:tc>
      </w:tr>
      <w:tr w:rsidRPr="00DB2412" w:rsidR="00DB2412" w:rsidTr="00DB2412">
        <w:trPr>
          <w:trHeight w:val="54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DÉLAI EN JOURS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DÉLAI EN JOURS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  <w:t xml:space="preserve"> </w:t>
            </w:r>
          </w:p>
        </w:tc>
      </w:tr>
      <w:tr w:rsidRPr="00DB2412" w:rsidR="00DB2412" w:rsidTr="00DB2412">
        <w:trPr>
          <w:trHeight w:val="78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INVENTAIRE MINIMUM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RÉORGANISER UNE PIÈCE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STD. QUANTITÉ DE COMMANDE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INVENTAIRE MINIMUM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RÉORGANISER UNE PIÈCE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STD. QUANTITÉ DE COMMANDE</w:t>
            </w:r>
          </w:p>
        </w:tc>
      </w:tr>
      <w:tr w:rsidRPr="00DB2412" w:rsidR="00DB2412" w:rsidTr="00DB2412">
        <w:trPr>
          <w:trHeight w:val="54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DB2412" w:rsidR="00DB2412" w:rsidTr="00DB2412">
        <w:trPr>
          <w:trHeight w:val="78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375623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fr"/>
              </w:rPr>
              <w:t>100001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375623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fr"/>
              </w:rPr>
              <w:t>100002</w:t>
            </w:r>
          </w:p>
        </w:tc>
      </w:tr>
      <w:tr w:rsidRPr="00DB2412" w:rsidR="00DB2412" w:rsidTr="00DB2412">
        <w:trPr>
          <w:trHeight w:val="17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rPr>
                <w:rFonts w:ascii="Times New Roman" w:hAnsi="Times New Roman" w:eastAsia="Times New Roman" w:cs="Times New Roman"/>
                <w:sz w:val="10"/>
                <w:szCs w:val="10"/>
              </w:rPr>
            </w:pP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 xml:space="preserve"> NUMÉRO D'ARTICLE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 xml:space="preserve"> NUMÉRO D'ARTICLE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375623"/>
                <w:sz w:val="32"/>
                <w:szCs w:val="32"/>
                <w:lang w:val="fr"/>
              </w:rPr>
              <w:t>100003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32"/>
                <w:szCs w:val="3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375623"/>
                <w:sz w:val="32"/>
                <w:szCs w:val="32"/>
                <w:lang w:val="fr"/>
              </w:rPr>
              <w:t>100004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DESCRIPTION DE L'OBJET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FOURNISSEUR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FOURNISSEUR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ÉTAGÈRE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ÉTAGÈRE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POUBELLE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ÉTAGÈRE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ÉTAGÈRE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POUBELLE</w:t>
            </w:r>
          </w:p>
        </w:tc>
      </w:tr>
      <w:tr w:rsidRPr="00DB2412" w:rsidR="00DB2412" w:rsidTr="00DB2412">
        <w:trPr>
          <w:trHeight w:val="54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DB2412" w:rsidR="00DB2412" w:rsidTr="00DB2412">
        <w:trPr>
          <w:trHeight w:val="36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DÉLAI EN JOURS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DÉLAI EN JOURS</w:t>
            </w:r>
          </w:p>
        </w:tc>
      </w:tr>
      <w:tr w:rsidRPr="00DB2412" w:rsidR="00DB2412" w:rsidTr="00DB2412">
        <w:trPr>
          <w:trHeight w:val="54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bCs/>
                <w:color w:val="375623"/>
                <w:sz w:val="28"/>
                <w:szCs w:val="28"/>
              </w:rPr>
              <w:t xml:space="preserve"> </w:t>
            </w:r>
          </w:p>
        </w:tc>
      </w:tr>
      <w:tr w:rsidRPr="00DB2412" w:rsidR="00DB2412" w:rsidTr="00DB2412">
        <w:trPr>
          <w:trHeight w:val="78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INVENTAIRE MINIMUM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RÉORGANISER UNE PIÈCE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STD. QUANTITÉ DE COMMANDE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INVENTAIRE MINIMUM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RÉORGANISER UNE PIÈCE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000000" w:fill="548235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22"/>
                <w:szCs w:val="22"/>
                <w:lang w:val="fr"/>
              </w:rPr>
              <w:t>STD. QUANTITÉ DE COMMANDE</w:t>
            </w:r>
          </w:p>
        </w:tc>
      </w:tr>
      <w:tr w:rsidRPr="00DB2412" w:rsidR="00DB2412" w:rsidTr="00DB2412">
        <w:trPr>
          <w:trHeight w:val="540"/>
        </w:trPr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375623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70AD47" w:sz="4" w:space="0"/>
              <w:right w:val="single" w:color="70AD47" w:sz="4" w:space="0"/>
            </w:tcBorders>
            <w:shd w:val="clear" w:color="auto" w:fill="auto"/>
            <w:vAlign w:val="center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</w:pPr>
            <w:r w:rsidRPr="00DB2412">
              <w:rPr>
                <w:rFonts w:ascii="Garamond Premier Pro" w:hAnsi="Garamond Premier Pro" w:eastAsia="Times New Roman" w:cs="Times New Roman"/>
                <w:color w:val="000000"/>
                <w:sz w:val="28"/>
                <w:szCs w:val="28"/>
              </w:rPr>
              <w:t xml:space="preserve"> </w:t>
            </w:r>
          </w:p>
        </w:tc>
      </w:tr>
      <w:tr w:rsidRPr="00DB2412" w:rsidR="00DB2412" w:rsidTr="00DB2412">
        <w:trPr>
          <w:trHeight w:val="780"/>
        </w:trPr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375623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fr"/>
              </w:rPr>
              <w:t>100003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DB2412" w:rsidR="00DB2412" w:rsidP="00DB2412" w:rsidRDefault="00DB2412">
            <w:pPr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</w:p>
        </w:tc>
        <w:tc>
          <w:tcPr>
            <w:tcW w:w="5400" w:type="dxa"/>
            <w:gridSpan w:val="3"/>
            <w:tcBorders>
              <w:top w:val="single" w:color="70AD47" w:sz="4" w:space="0"/>
              <w:left w:val="single" w:color="70AD47" w:sz="4" w:space="0"/>
              <w:bottom w:val="single" w:color="70AD47" w:sz="4" w:space="0"/>
              <w:right w:val="single" w:color="70AD47" w:sz="4" w:space="0"/>
            </w:tcBorders>
            <w:shd w:val="clear" w:color="000000" w:fill="375623"/>
            <w:vAlign w:val="center"/>
            <w:hideMark/>
          </w:tcPr>
          <w:p w:rsidRPr="00DB2412" w:rsidR="00DB2412" w:rsidP="00DB2412" w:rsidRDefault="00DB2412">
            <w:pPr>
              <w:bidi w:val="false"/>
              <w:jc w:val="center"/>
              <w:rPr>
                <w:rFonts w:ascii="Garamond Premier Pro" w:hAnsi="Garamond Premier Pro" w:eastAsia="Times New Roman" w:cs="Times New Roman"/>
                <w:b/>
                <w:bCs/>
                <w:color w:val="FFFFFF"/>
                <w:sz w:val="44"/>
                <w:szCs w:val="44"/>
              </w:rPr>
            </w:pPr>
            <w:r w:rsidRPr="00DB2412">
              <w:rPr>
                <w:rFonts w:ascii="Garamond Premier Pro" w:hAnsi="Garamond Premier Pro" w:eastAsia="Times New Roman" w:cs="Times New Roman"/>
                <w:b/>
                <w:color w:val="FFFFFF"/>
                <w:sz w:val="44"/>
                <w:szCs w:val="44"/>
                <w:lang w:val="fr"/>
              </w:rPr>
              <w:t>100004</w:t>
            </w:r>
          </w:p>
        </w:tc>
      </w:tr>
    </w:tbl>
    <w:p w:rsidR="00EC7D2C" w:rsidP="00965E86" w:rsidRDefault="00EE77BF"/>
    <w:sectPr w:rsidR="00EC7D2C" w:rsidSect="00965E86">
      <w:headerReference w:type="default" r:id="rId8"/>
      <w:pgSz w:w="12240" w:h="15840"/>
      <w:pgMar w:top="90" w:right="720" w:bottom="36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7BF" w:rsidRDefault="00EE77BF" w:rsidP="00DB2412">
      <w:r>
        <w:separator/>
      </w:r>
    </w:p>
  </w:endnote>
  <w:endnote w:type="continuationSeparator" w:id="0">
    <w:p w:rsidR="00EE77BF" w:rsidRDefault="00EE77BF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Premier Pro">
    <w:altName w:val="Times New Roman"/>
    <w:charset w:val="00"/>
    <w:family w:val="auto"/>
    <w:pitch w:val="variable"/>
    <w:sig w:usb0="00000001" w:usb1="5000E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7BF" w:rsidRDefault="00EE77BF" w:rsidP="00DB2412">
      <w:r>
        <w:separator/>
      </w:r>
    </w:p>
  </w:footnote>
  <w:footnote w:type="continuationSeparator" w:id="0">
    <w:p w:rsidR="00EE77BF" w:rsidRDefault="00EE77BF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12" w:rsidRDefault="00DB2412" w:rsidP="00DB2412">
    <w:pPr>
      <w:pStyle w:val="En-tte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F6"/>
    <w:rsid w:val="00471C74"/>
    <w:rsid w:val="004937B7"/>
    <w:rsid w:val="00614A52"/>
    <w:rsid w:val="006332F6"/>
    <w:rsid w:val="00965E86"/>
    <w:rsid w:val="009A20D5"/>
    <w:rsid w:val="00DB2412"/>
    <w:rsid w:val="00E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E"/>
  <w15:chartTrackingRefBased/>
  <w15:docId w15:val="{F54896C8-2BDA-4B9C-8623-8F24495C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B2412"/>
  </w:style>
  <w:style w:type="paragraph" w:styleId="Pieddepage">
    <w:name w:val="footer"/>
    <w:basedOn w:val="Normal"/>
    <w:link w:val="PieddepageC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2412"/>
  </w:style>
  <w:style w:type="paragraph" w:styleId="Rvision">
    <w:name w:val="Revision"/>
    <w:hidden/>
    <w:uiPriority w:val="99"/>
    <w:semiHidden/>
    <w:rsid w:val="00DB2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100&amp;utm_language=FR&amp;utm_source=integrated+content&amp;utm_campaign=/free-kanban-card-templates&amp;utm_medium=stockroomkanbancard+freekanbancardtpl+ic+fr&amp;lpa=stockroomkanbancard+freekanbancardtpl+ic+fr&amp;lx=aYf7K2kMaKALvWovhVtmDgBAgeTPLDIL8TQRu558b7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MARKETING\Demand%20Gen\Free%20Kanban%20Card%20and%20Board%20Templates\Word\Temp_StockroomKanbanCard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Temp_StockroomKanbanCard_Word.dotx</Template>
  <TotalTime>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Ploue-Smith</dc:creator>
  <cp:keywords/>
  <dc:description/>
  <cp:lastModifiedBy>Catherine Ploue-Smith</cp:lastModifiedBy>
  <cp:revision>4</cp:revision>
  <dcterms:created xsi:type="dcterms:W3CDTF">2016-08-19T21:01:00Z</dcterms:created>
  <dcterms:modified xsi:type="dcterms:W3CDTF">2016-08-19T21:03:00Z</dcterms:modified>
</cp:coreProperties>
</file>